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27" w:rsidRDefault="00D26217">
      <w:pPr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anchor distT="0" distB="0" distL="114935" distR="114935" simplePos="0" relativeHeight="25165568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7540" cy="80899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427" w:rsidRDefault="00FC3427">
      <w:pPr>
        <w:jc w:val="both"/>
        <w:rPr>
          <w:sz w:val="28"/>
        </w:rPr>
      </w:pPr>
    </w:p>
    <w:p w:rsidR="00FC3427" w:rsidRDefault="00FC3427">
      <w:pPr>
        <w:pStyle w:val="1"/>
        <w:jc w:val="center"/>
        <w:rPr>
          <w:b/>
          <w:sz w:val="24"/>
        </w:rPr>
      </w:pPr>
    </w:p>
    <w:p w:rsidR="00FC3427" w:rsidRDefault="00FC3427">
      <w:pPr>
        <w:pStyle w:val="1"/>
        <w:jc w:val="center"/>
        <w:rPr>
          <w:b/>
          <w:sz w:val="24"/>
        </w:rPr>
      </w:pPr>
    </w:p>
    <w:p w:rsidR="00FC3427" w:rsidRDefault="00FC3427">
      <w:pPr>
        <w:pStyle w:val="1"/>
        <w:jc w:val="center"/>
        <w:rPr>
          <w:b/>
          <w:sz w:val="24"/>
          <w:lang w:eastAsia="ru-RU"/>
        </w:rPr>
      </w:pPr>
    </w:p>
    <w:p w:rsidR="00FC3427" w:rsidRDefault="00D26217">
      <w:pPr>
        <w:jc w:val="center"/>
      </w:pPr>
      <w:r>
        <w:rPr>
          <w:b/>
        </w:rPr>
        <w:t xml:space="preserve">АДМИНИСТРАЦИЯ ГОРОДСКОГО ПОСЕЛЕНИЯ ГОРОД РОССОШЬ </w:t>
      </w:r>
    </w:p>
    <w:p w:rsidR="00FC3427" w:rsidRDefault="00D26217">
      <w:pPr>
        <w:jc w:val="center"/>
      </w:pPr>
      <w:r>
        <w:rPr>
          <w:b/>
        </w:rPr>
        <w:t>РОССОШАНСКОГО МУНИЦИПАЛЬНОГО РАЙОНА ВОРОНЕЖСКОЙ ОБЛАСТИ</w:t>
      </w:r>
    </w:p>
    <w:p w:rsidR="00FC3427" w:rsidRDefault="00D26217">
      <w:pPr>
        <w:pStyle w:val="1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C3427" w:rsidRDefault="00FC3427">
      <w:pPr>
        <w:jc w:val="both"/>
        <w:rPr>
          <w:b/>
          <w:sz w:val="28"/>
          <w:szCs w:val="32"/>
        </w:rPr>
      </w:pPr>
    </w:p>
    <w:p w:rsidR="00FC3427" w:rsidRPr="00BD665B" w:rsidRDefault="00D26217">
      <w:pPr>
        <w:jc w:val="both"/>
        <w:rPr>
          <w:szCs w:val="24"/>
          <w:u w:val="single"/>
        </w:rPr>
      </w:pPr>
      <w:r w:rsidRPr="00BD665B">
        <w:rPr>
          <w:szCs w:val="24"/>
          <w:u w:val="single"/>
        </w:rPr>
        <w:t xml:space="preserve">  от </w:t>
      </w:r>
      <w:r w:rsidR="00BD665B" w:rsidRPr="00BD665B">
        <w:rPr>
          <w:szCs w:val="24"/>
          <w:u w:val="single"/>
        </w:rPr>
        <w:t xml:space="preserve"> 10 февраля </w:t>
      </w:r>
      <w:r w:rsidRPr="00BD665B">
        <w:rPr>
          <w:szCs w:val="24"/>
          <w:u w:val="single"/>
        </w:rPr>
        <w:t>20</w:t>
      </w:r>
      <w:r w:rsidR="001270E0" w:rsidRPr="00BD665B">
        <w:rPr>
          <w:szCs w:val="24"/>
          <w:u w:val="single"/>
        </w:rPr>
        <w:t>22</w:t>
      </w:r>
      <w:r w:rsidRPr="00BD665B">
        <w:rPr>
          <w:szCs w:val="24"/>
          <w:u w:val="single"/>
        </w:rPr>
        <w:t xml:space="preserve"> г. № </w:t>
      </w:r>
      <w:r w:rsidR="00BD665B" w:rsidRPr="00BD665B">
        <w:rPr>
          <w:szCs w:val="24"/>
          <w:u w:val="single"/>
        </w:rPr>
        <w:t>113</w:t>
      </w:r>
      <w:r w:rsidRPr="00BD665B">
        <w:rPr>
          <w:szCs w:val="24"/>
          <w:u w:val="single"/>
        </w:rPr>
        <w:t xml:space="preserve">  </w:t>
      </w:r>
    </w:p>
    <w:p w:rsidR="00FC3427" w:rsidRDefault="00D26217">
      <w:pPr>
        <w:jc w:val="both"/>
        <w:rPr>
          <w:szCs w:val="24"/>
        </w:rPr>
      </w:pPr>
      <w:r>
        <w:rPr>
          <w:szCs w:val="24"/>
        </w:rPr>
        <w:t xml:space="preserve">  г. Россошь</w:t>
      </w:r>
    </w:p>
    <w:p w:rsidR="00FC3427" w:rsidRDefault="00D26217">
      <w:pPr>
        <w:tabs>
          <w:tab w:val="left" w:pos="1080"/>
        </w:tabs>
        <w:rPr>
          <w:szCs w:val="24"/>
        </w:rPr>
      </w:pPr>
      <w:r>
        <w:rPr>
          <w:szCs w:val="24"/>
        </w:rPr>
        <w:tab/>
      </w:r>
    </w:p>
    <w:p w:rsidR="00901B9C" w:rsidRDefault="00984063">
      <w:pPr>
        <w:ind w:right="4655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 внесении изменений в постановление администрации городского  поселения  город  Россошь Россошанского  муниципального  района  Воронежской  области от 26.01.2022г </w:t>
      </w:r>
    </w:p>
    <w:p w:rsidR="00FC3427" w:rsidRDefault="00E92786">
      <w:pPr>
        <w:ind w:right="4655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№ 63 </w:t>
      </w:r>
      <w:r w:rsidR="00E97C71">
        <w:rPr>
          <w:b/>
          <w:color w:val="000000"/>
          <w:szCs w:val="24"/>
        </w:rPr>
        <w:t>«</w:t>
      </w:r>
      <w:r w:rsidR="00D26217">
        <w:rPr>
          <w:b/>
          <w:color w:val="000000"/>
          <w:szCs w:val="24"/>
        </w:rPr>
        <w:t xml:space="preserve">Об условиях приватизации </w:t>
      </w:r>
      <w:bookmarkStart w:id="0" w:name="_GoBack"/>
      <w:bookmarkEnd w:id="0"/>
      <w:r w:rsidR="00D26217">
        <w:rPr>
          <w:b/>
          <w:color w:val="000000"/>
          <w:szCs w:val="24"/>
        </w:rPr>
        <w:t xml:space="preserve">муниципального имущества, расположенного по адресу: Воронежская область, г.Россошь, </w:t>
      </w:r>
    </w:p>
    <w:p w:rsidR="00FC3427" w:rsidRDefault="00D26217">
      <w:pPr>
        <w:ind w:right="4655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ул. </w:t>
      </w:r>
      <w:r w:rsidR="001270E0">
        <w:rPr>
          <w:b/>
          <w:color w:val="000000"/>
          <w:szCs w:val="24"/>
        </w:rPr>
        <w:t>Белинского</w:t>
      </w:r>
      <w:r>
        <w:rPr>
          <w:b/>
          <w:color w:val="000000"/>
          <w:szCs w:val="24"/>
        </w:rPr>
        <w:t>,</w:t>
      </w:r>
      <w:r w:rsidR="001270E0">
        <w:rPr>
          <w:b/>
          <w:color w:val="000000"/>
          <w:szCs w:val="24"/>
        </w:rPr>
        <w:t xml:space="preserve"> 20к, пом. 1</w:t>
      </w:r>
      <w:r w:rsidR="00977032">
        <w:rPr>
          <w:b/>
          <w:color w:val="000000"/>
          <w:szCs w:val="24"/>
        </w:rPr>
        <w:t>б</w:t>
      </w:r>
      <w:r w:rsidR="00E97C71">
        <w:rPr>
          <w:b/>
          <w:color w:val="000000"/>
          <w:szCs w:val="24"/>
        </w:rPr>
        <w:t>»</w:t>
      </w:r>
    </w:p>
    <w:p w:rsidR="00FC3427" w:rsidRDefault="00FC3427">
      <w:pPr>
        <w:rPr>
          <w:b/>
          <w:color w:val="000000"/>
          <w:szCs w:val="24"/>
        </w:rPr>
      </w:pPr>
    </w:p>
    <w:p w:rsidR="00FC3427" w:rsidRDefault="00D26217">
      <w:pPr>
        <w:tabs>
          <w:tab w:val="left" w:pos="1140"/>
        </w:tabs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</w:p>
    <w:p w:rsidR="00FC3427" w:rsidRDefault="00D26217">
      <w:pPr>
        <w:pStyle w:val="1"/>
        <w:ind w:firstLine="709"/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В соответствии с Гражданским кодексом Российской Федерации, </w:t>
      </w:r>
      <w:r>
        <w:rPr>
          <w:sz w:val="24"/>
          <w:szCs w:val="24"/>
        </w:rPr>
        <w:t>Федеральными законами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Постановлением  правительства Российской  Федерации  от 27.08.2012  №860  «Об организации  и проведении    продажи   государственного  или  муниципального  имущества   в электронной  форме», решением Совета народных депутатов городского поселения город Россошь Россошанского муниципального района Воронежской области от 09.09.2010 №39 «О положении о порядке управления и распоряжения собственностью муниципального образования</w:t>
      </w:r>
      <w:r w:rsidR="001270E0">
        <w:rPr>
          <w:sz w:val="24"/>
          <w:szCs w:val="24"/>
        </w:rPr>
        <w:t xml:space="preserve"> </w:t>
      </w:r>
      <w:r>
        <w:rPr>
          <w:sz w:val="24"/>
          <w:szCs w:val="24"/>
        </w:rPr>
        <w:t>- городское поселение город Россошь Россошанского муниципального района Воронежской области»</w:t>
      </w:r>
      <w:r>
        <w:rPr>
          <w:rFonts w:eastAsia="Calibri"/>
          <w:sz w:val="24"/>
          <w:szCs w:val="24"/>
          <w:lang w:eastAsia="en-US"/>
        </w:rPr>
        <w:t xml:space="preserve"> (в редакции решений Совета народных депутатов городского поселения город Россошь от 06.10.2011 №93, от 25.11.2010 №59, от 28.04.2016 №51, от 23.06.2016 №67, от 21.09.2017 №125)</w:t>
      </w:r>
      <w:r>
        <w:rPr>
          <w:b/>
          <w:color w:val="000000"/>
          <w:szCs w:val="24"/>
        </w:rPr>
        <w:tab/>
      </w:r>
    </w:p>
    <w:p w:rsidR="00FC3427" w:rsidRDefault="00FC3427">
      <w:pPr>
        <w:jc w:val="center"/>
        <w:rPr>
          <w:b/>
          <w:color w:val="000000"/>
          <w:spacing w:val="20"/>
          <w:szCs w:val="24"/>
        </w:rPr>
      </w:pPr>
    </w:p>
    <w:p w:rsidR="00FC3427" w:rsidRDefault="00D26217">
      <w:pPr>
        <w:jc w:val="center"/>
        <w:rPr>
          <w:b/>
          <w:color w:val="000000"/>
          <w:spacing w:val="20"/>
          <w:szCs w:val="24"/>
        </w:rPr>
      </w:pPr>
      <w:r>
        <w:rPr>
          <w:b/>
          <w:color w:val="000000"/>
          <w:spacing w:val="20"/>
          <w:szCs w:val="24"/>
        </w:rPr>
        <w:t>ПОСТАНОВЛЯЮ:</w:t>
      </w:r>
    </w:p>
    <w:p w:rsidR="00FC3427" w:rsidRDefault="00D26217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984063" w:rsidRDefault="00D26217">
      <w:pPr>
        <w:tabs>
          <w:tab w:val="left" w:pos="0"/>
        </w:tabs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1.</w:t>
      </w:r>
      <w:r w:rsidR="00984063">
        <w:rPr>
          <w:color w:val="000000"/>
          <w:szCs w:val="24"/>
        </w:rPr>
        <w:t xml:space="preserve"> Изложить  п</w:t>
      </w:r>
      <w:r w:rsidR="00E92786">
        <w:rPr>
          <w:color w:val="000000"/>
          <w:szCs w:val="24"/>
        </w:rPr>
        <w:t xml:space="preserve">ункт </w:t>
      </w:r>
      <w:r w:rsidR="00984063">
        <w:rPr>
          <w:color w:val="000000"/>
          <w:szCs w:val="24"/>
        </w:rPr>
        <w:t>1 постановления администрации  городского  поселения  город  Россошь  Россошанского  муниципального  района  Воронежской  области</w:t>
      </w:r>
      <w:r w:rsidR="00E92786">
        <w:rPr>
          <w:color w:val="000000"/>
          <w:szCs w:val="24"/>
        </w:rPr>
        <w:t xml:space="preserve"> от  26.01.2022г  №63 </w:t>
      </w:r>
      <w:r w:rsidR="00984063">
        <w:rPr>
          <w:color w:val="000000"/>
          <w:szCs w:val="24"/>
        </w:rPr>
        <w:t xml:space="preserve"> «Об условиях  приватизации  муниципального  имущества, расположенного по  адресу:</w:t>
      </w:r>
      <w:r w:rsidR="00977032">
        <w:rPr>
          <w:color w:val="000000"/>
          <w:szCs w:val="24"/>
        </w:rPr>
        <w:t xml:space="preserve"> </w:t>
      </w:r>
      <w:r w:rsidR="00984063">
        <w:rPr>
          <w:color w:val="000000"/>
          <w:szCs w:val="24"/>
        </w:rPr>
        <w:t xml:space="preserve">Воронежская  область, </w:t>
      </w:r>
      <w:proofErr w:type="gramStart"/>
      <w:r w:rsidR="00984063">
        <w:rPr>
          <w:color w:val="000000"/>
          <w:szCs w:val="24"/>
        </w:rPr>
        <w:t>г</w:t>
      </w:r>
      <w:proofErr w:type="gramEnd"/>
      <w:r w:rsidR="00984063">
        <w:rPr>
          <w:color w:val="000000"/>
          <w:szCs w:val="24"/>
        </w:rPr>
        <w:t>. Россо</w:t>
      </w:r>
      <w:r w:rsidR="00977032">
        <w:rPr>
          <w:color w:val="000000"/>
          <w:szCs w:val="24"/>
        </w:rPr>
        <w:t>шь, ул. Белинского, 20к, пом. 1б</w:t>
      </w:r>
      <w:r w:rsidR="00984063">
        <w:rPr>
          <w:color w:val="000000"/>
          <w:szCs w:val="24"/>
        </w:rPr>
        <w:t>»  в  следующей  редакции:</w:t>
      </w:r>
    </w:p>
    <w:p w:rsidR="00977032" w:rsidRDefault="00E92786" w:rsidP="00977032">
      <w:pPr>
        <w:tabs>
          <w:tab w:val="left" w:pos="0"/>
        </w:tabs>
        <w:ind w:firstLine="567"/>
        <w:jc w:val="both"/>
        <w:rPr>
          <w:szCs w:val="24"/>
        </w:rPr>
      </w:pPr>
      <w:r>
        <w:rPr>
          <w:color w:val="000000"/>
          <w:szCs w:val="24"/>
        </w:rPr>
        <w:t>«</w:t>
      </w:r>
      <w:r w:rsidR="00977032">
        <w:rPr>
          <w:color w:val="000000"/>
          <w:szCs w:val="24"/>
        </w:rPr>
        <w:t xml:space="preserve">1.Продать на аукционе в электронной форме,  открытом  по составу  участников   и по форме   подачи   предложений о цене муниципального </w:t>
      </w:r>
      <w:r w:rsidR="00977032">
        <w:rPr>
          <w:szCs w:val="24"/>
        </w:rPr>
        <w:t xml:space="preserve"> имущества: </w:t>
      </w:r>
    </w:p>
    <w:p w:rsidR="00977032" w:rsidRDefault="00977032" w:rsidP="00977032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 xml:space="preserve">  - нежилое  помещение, назначение: нежилое, этаж №2, площадь 262,1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 xml:space="preserve">, кадастровый  номер 36:27:0011802:221, расположенное по адресу: Воронежская  область,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Россошь, ул. Белинского, д. 20к, пом. 1б, находящееся в собственности муниципального образования - городское  поселение  город  Россошь  Россошанского муниципального  района  Воронежской  области, о чем в Едином государственном реестре недвижимости 13.01.2022 сделана запись о регистрации 36:27:0011802:221-36/090/2022-1.</w:t>
      </w:r>
    </w:p>
    <w:p w:rsidR="0071234F" w:rsidRDefault="0071234F" w:rsidP="00977032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>Нежилое  помещение расположено  в здании  с  целевым назначением «объект  социальной  инфраструктуры  для  детей».</w:t>
      </w:r>
    </w:p>
    <w:p w:rsidR="00977032" w:rsidRDefault="00977032" w:rsidP="00977032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 xml:space="preserve"> Ограничения (обременения):</w:t>
      </w:r>
    </w:p>
    <w:p w:rsidR="00977032" w:rsidRDefault="00977032" w:rsidP="00977032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lastRenderedPageBreak/>
        <w:t>- безвозмездное  пользование, которое прекращается в день заключения договора купли-продажи;</w:t>
      </w:r>
    </w:p>
    <w:p w:rsidR="00670427" w:rsidRDefault="00977032" w:rsidP="00977032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 xml:space="preserve">- сохранение </w:t>
      </w:r>
      <w:r w:rsidR="0071234F">
        <w:rPr>
          <w:szCs w:val="24"/>
        </w:rPr>
        <w:t xml:space="preserve">целевого </w:t>
      </w:r>
      <w:r>
        <w:rPr>
          <w:szCs w:val="24"/>
        </w:rPr>
        <w:t>назначения помещения как «объект  социальной  инфраструктуры  для  детей»</w:t>
      </w:r>
      <w:r w:rsidR="0071234F">
        <w:rPr>
          <w:szCs w:val="24"/>
        </w:rPr>
        <w:t xml:space="preserve"> </w:t>
      </w:r>
      <w:r>
        <w:rPr>
          <w:szCs w:val="24"/>
        </w:rPr>
        <w:t>в течение 5 (пяти) лет с момента перехода  права собственности на  приватизируемое  имущество</w:t>
      </w:r>
      <w:r w:rsidR="00E92786">
        <w:rPr>
          <w:szCs w:val="24"/>
        </w:rPr>
        <w:t>»</w:t>
      </w:r>
      <w:r>
        <w:rPr>
          <w:szCs w:val="24"/>
        </w:rPr>
        <w:t xml:space="preserve">. </w:t>
      </w:r>
    </w:p>
    <w:p w:rsidR="00E97C71" w:rsidRDefault="00B006C8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D26217">
        <w:rPr>
          <w:color w:val="000000"/>
          <w:szCs w:val="24"/>
        </w:rPr>
        <w:t>.</w:t>
      </w:r>
      <w:r w:rsidR="00E97C71">
        <w:rPr>
          <w:color w:val="000000"/>
          <w:szCs w:val="24"/>
        </w:rPr>
        <w:t xml:space="preserve"> Внести изменения в информационное  сообщение  о продаже муниципального  имущества, находящегося  в собственности   муниципального образования-городское  поселение  город  Россошь  Россошанского  муниципального  района  Воронежской  области  в порядке  приватизации   на  аукционе   в электронной  форме  и проект договора купли-продажи  в отношении объекта, расположенного по адресу: Воронежская область, г.Россошь, ул. Белинского, д.20к, пом.1</w:t>
      </w:r>
      <w:r w:rsidR="00977032">
        <w:rPr>
          <w:color w:val="000000"/>
          <w:szCs w:val="24"/>
        </w:rPr>
        <w:t>б</w:t>
      </w:r>
      <w:r w:rsidR="00E97C71">
        <w:rPr>
          <w:color w:val="000000"/>
          <w:szCs w:val="24"/>
        </w:rPr>
        <w:t>, о целевом  назначении  объекта  и сроке его сохранения  после  перехода  права  собственности</w:t>
      </w:r>
      <w:r w:rsidR="00977032">
        <w:rPr>
          <w:color w:val="000000"/>
          <w:szCs w:val="24"/>
        </w:rPr>
        <w:t>.</w:t>
      </w:r>
      <w:r w:rsidR="00E97C71">
        <w:rPr>
          <w:color w:val="000000"/>
          <w:szCs w:val="24"/>
        </w:rPr>
        <w:t xml:space="preserve"> </w:t>
      </w:r>
    </w:p>
    <w:p w:rsidR="00FC3427" w:rsidRDefault="00E97C71">
      <w:pPr>
        <w:ind w:firstLine="720"/>
        <w:jc w:val="both"/>
      </w:pPr>
      <w:r>
        <w:rPr>
          <w:szCs w:val="24"/>
        </w:rPr>
        <w:t>3.</w:t>
      </w:r>
      <w:r w:rsidR="00D26217">
        <w:rPr>
          <w:szCs w:val="24"/>
        </w:rPr>
        <w:t xml:space="preserve"> </w:t>
      </w:r>
      <w:r w:rsidR="00884C83">
        <w:rPr>
          <w:szCs w:val="24"/>
        </w:rPr>
        <w:t>Опубликовать настоящее  пост</w:t>
      </w:r>
      <w:r w:rsidR="00B006C8">
        <w:rPr>
          <w:szCs w:val="24"/>
        </w:rPr>
        <w:t xml:space="preserve">ановление  в печатном  издании </w:t>
      </w:r>
      <w:r w:rsidR="00D26217">
        <w:rPr>
          <w:color w:val="000000"/>
          <w:szCs w:val="24"/>
        </w:rPr>
        <w:t xml:space="preserve">и на официальном сайте Российской Федерации для размещения информации о проведении торгов – </w:t>
      </w:r>
      <w:r w:rsidR="00D26217" w:rsidRPr="00A8516F">
        <w:t>https://torgi.gov.ru/new/public</w:t>
      </w:r>
      <w:r w:rsidR="00D26217">
        <w:rPr>
          <w:szCs w:val="24"/>
        </w:rPr>
        <w:t>.</w:t>
      </w:r>
    </w:p>
    <w:p w:rsidR="00FC3427" w:rsidRDefault="00D26217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 </w:t>
      </w:r>
      <w:proofErr w:type="gramStart"/>
      <w:r>
        <w:rPr>
          <w:color w:val="000000"/>
          <w:szCs w:val="24"/>
        </w:rPr>
        <w:t>Контроль за</w:t>
      </w:r>
      <w:proofErr w:type="gramEnd"/>
      <w:r>
        <w:rPr>
          <w:color w:val="000000"/>
          <w:szCs w:val="24"/>
        </w:rPr>
        <w:t xml:space="preserve"> исполнением настоящего постановления оставляю  за  собой.</w:t>
      </w:r>
    </w:p>
    <w:p w:rsidR="00FC3427" w:rsidRDefault="00FC3427">
      <w:pPr>
        <w:rPr>
          <w:color w:val="000000"/>
          <w:szCs w:val="24"/>
        </w:rPr>
      </w:pPr>
    </w:p>
    <w:p w:rsidR="00FC3427" w:rsidRDefault="00FC3427">
      <w:pPr>
        <w:rPr>
          <w:color w:val="000000"/>
          <w:szCs w:val="24"/>
        </w:rPr>
      </w:pPr>
    </w:p>
    <w:p w:rsidR="00FC3427" w:rsidRDefault="00D26217">
      <w:pPr>
        <w:rPr>
          <w:color w:val="000000"/>
          <w:szCs w:val="24"/>
        </w:rPr>
      </w:pPr>
      <w:r>
        <w:rPr>
          <w:color w:val="000000"/>
          <w:szCs w:val="24"/>
        </w:rPr>
        <w:t xml:space="preserve">Глава администрации </w:t>
      </w:r>
    </w:p>
    <w:p w:rsidR="00FC3427" w:rsidRDefault="00D26217">
      <w:pPr>
        <w:rPr>
          <w:szCs w:val="24"/>
        </w:rPr>
      </w:pPr>
      <w:r>
        <w:rPr>
          <w:color w:val="000000"/>
          <w:szCs w:val="24"/>
        </w:rPr>
        <w:t>городского поселения город Россошь</w:t>
      </w:r>
      <w:r>
        <w:rPr>
          <w:color w:val="000000"/>
          <w:szCs w:val="24"/>
        </w:rPr>
        <w:tab/>
        <w:t xml:space="preserve">                                                                    В.А. Кобылкин</w:t>
      </w: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sectPr w:rsidR="00FC3427" w:rsidSect="00984063">
      <w:pgSz w:w="11906" w:h="16838"/>
      <w:pgMar w:top="851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297"/>
    <w:multiLevelType w:val="multilevel"/>
    <w:tmpl w:val="AB96173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FC3427"/>
    <w:rsid w:val="001270E0"/>
    <w:rsid w:val="001573A3"/>
    <w:rsid w:val="00264EDB"/>
    <w:rsid w:val="002810F5"/>
    <w:rsid w:val="004D2C52"/>
    <w:rsid w:val="004F1FD9"/>
    <w:rsid w:val="005A7A68"/>
    <w:rsid w:val="005E20D2"/>
    <w:rsid w:val="00670427"/>
    <w:rsid w:val="0071234F"/>
    <w:rsid w:val="00801C47"/>
    <w:rsid w:val="00884C83"/>
    <w:rsid w:val="008F2CA1"/>
    <w:rsid w:val="00901B9C"/>
    <w:rsid w:val="00977032"/>
    <w:rsid w:val="00984063"/>
    <w:rsid w:val="00AA35C2"/>
    <w:rsid w:val="00AD00E0"/>
    <w:rsid w:val="00B006C8"/>
    <w:rsid w:val="00B632F6"/>
    <w:rsid w:val="00BD665B"/>
    <w:rsid w:val="00C17C9E"/>
    <w:rsid w:val="00D26217"/>
    <w:rsid w:val="00E92786"/>
    <w:rsid w:val="00E97C71"/>
    <w:rsid w:val="00FC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A1"/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qFormat/>
    <w:rsid w:val="008F2CA1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F2CA1"/>
  </w:style>
  <w:style w:type="character" w:customStyle="1" w:styleId="WW8Num1z1">
    <w:name w:val="WW8Num1z1"/>
    <w:qFormat/>
    <w:rsid w:val="008F2CA1"/>
  </w:style>
  <w:style w:type="character" w:customStyle="1" w:styleId="WW8Num1z2">
    <w:name w:val="WW8Num1z2"/>
    <w:qFormat/>
    <w:rsid w:val="008F2CA1"/>
  </w:style>
  <w:style w:type="character" w:customStyle="1" w:styleId="WW8Num1z3">
    <w:name w:val="WW8Num1z3"/>
    <w:qFormat/>
    <w:rsid w:val="008F2CA1"/>
  </w:style>
  <w:style w:type="character" w:customStyle="1" w:styleId="WW8Num1z4">
    <w:name w:val="WW8Num1z4"/>
    <w:qFormat/>
    <w:rsid w:val="008F2CA1"/>
  </w:style>
  <w:style w:type="character" w:customStyle="1" w:styleId="WW8Num1z5">
    <w:name w:val="WW8Num1z5"/>
    <w:qFormat/>
    <w:rsid w:val="008F2CA1"/>
  </w:style>
  <w:style w:type="character" w:customStyle="1" w:styleId="WW8Num1z6">
    <w:name w:val="WW8Num1z6"/>
    <w:qFormat/>
    <w:rsid w:val="008F2CA1"/>
  </w:style>
  <w:style w:type="character" w:customStyle="1" w:styleId="WW8Num1z7">
    <w:name w:val="WW8Num1z7"/>
    <w:qFormat/>
    <w:rsid w:val="008F2CA1"/>
  </w:style>
  <w:style w:type="character" w:customStyle="1" w:styleId="WW8Num1z8">
    <w:name w:val="WW8Num1z8"/>
    <w:qFormat/>
    <w:rsid w:val="008F2CA1"/>
  </w:style>
  <w:style w:type="character" w:customStyle="1" w:styleId="WW8Num2z0">
    <w:name w:val="WW8Num2z0"/>
    <w:qFormat/>
    <w:rsid w:val="008F2CA1"/>
  </w:style>
  <w:style w:type="character" w:customStyle="1" w:styleId="WW8Num2z1">
    <w:name w:val="WW8Num2z1"/>
    <w:qFormat/>
    <w:rsid w:val="008F2CA1"/>
  </w:style>
  <w:style w:type="character" w:customStyle="1" w:styleId="WW8Num2z2">
    <w:name w:val="WW8Num2z2"/>
    <w:qFormat/>
    <w:rsid w:val="008F2CA1"/>
  </w:style>
  <w:style w:type="character" w:customStyle="1" w:styleId="WW8Num2z3">
    <w:name w:val="WW8Num2z3"/>
    <w:qFormat/>
    <w:rsid w:val="008F2CA1"/>
  </w:style>
  <w:style w:type="character" w:customStyle="1" w:styleId="WW8Num2z4">
    <w:name w:val="WW8Num2z4"/>
    <w:qFormat/>
    <w:rsid w:val="008F2CA1"/>
  </w:style>
  <w:style w:type="character" w:customStyle="1" w:styleId="WW8Num2z5">
    <w:name w:val="WW8Num2z5"/>
    <w:qFormat/>
    <w:rsid w:val="008F2CA1"/>
  </w:style>
  <w:style w:type="character" w:customStyle="1" w:styleId="WW8Num2z6">
    <w:name w:val="WW8Num2z6"/>
    <w:qFormat/>
    <w:rsid w:val="008F2CA1"/>
  </w:style>
  <w:style w:type="character" w:customStyle="1" w:styleId="WW8Num2z7">
    <w:name w:val="WW8Num2z7"/>
    <w:qFormat/>
    <w:rsid w:val="008F2CA1"/>
  </w:style>
  <w:style w:type="character" w:customStyle="1" w:styleId="WW8Num2z8">
    <w:name w:val="WW8Num2z8"/>
    <w:qFormat/>
    <w:rsid w:val="008F2CA1"/>
  </w:style>
  <w:style w:type="character" w:customStyle="1" w:styleId="-">
    <w:name w:val="Интернет-ссылка"/>
    <w:rsid w:val="008F2CA1"/>
    <w:rPr>
      <w:color w:val="0000FF"/>
      <w:u w:val="single"/>
    </w:rPr>
  </w:style>
  <w:style w:type="character" w:customStyle="1" w:styleId="a3">
    <w:name w:val="Верхний колонтитул Знак"/>
    <w:qFormat/>
    <w:rsid w:val="008F2CA1"/>
    <w:rPr>
      <w:sz w:val="24"/>
    </w:rPr>
  </w:style>
  <w:style w:type="character" w:customStyle="1" w:styleId="a4">
    <w:name w:val="Нижний колонтитул Знак"/>
    <w:qFormat/>
    <w:rsid w:val="008F2CA1"/>
    <w:rPr>
      <w:sz w:val="24"/>
    </w:rPr>
  </w:style>
  <w:style w:type="character" w:customStyle="1" w:styleId="a5">
    <w:name w:val="Неразрешенное упоминание"/>
    <w:qFormat/>
    <w:rsid w:val="008F2CA1"/>
    <w:rPr>
      <w:color w:val="605E5C"/>
      <w:shd w:val="clear" w:color="auto" w:fill="E1DFDD"/>
    </w:rPr>
  </w:style>
  <w:style w:type="paragraph" w:customStyle="1" w:styleId="a6">
    <w:name w:val="Заголовок"/>
    <w:basedOn w:val="a"/>
    <w:next w:val="a7"/>
    <w:qFormat/>
    <w:rsid w:val="008F2CA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8F2CA1"/>
    <w:pPr>
      <w:spacing w:after="140" w:line="276" w:lineRule="auto"/>
    </w:pPr>
  </w:style>
  <w:style w:type="paragraph" w:styleId="a8">
    <w:name w:val="List"/>
    <w:basedOn w:val="a7"/>
    <w:rsid w:val="008F2CA1"/>
    <w:rPr>
      <w:rFonts w:cs="Arial Unicode MS"/>
    </w:rPr>
  </w:style>
  <w:style w:type="paragraph" w:styleId="a9">
    <w:name w:val="caption"/>
    <w:basedOn w:val="a"/>
    <w:qFormat/>
    <w:rsid w:val="008F2CA1"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aa">
    <w:name w:val="index heading"/>
    <w:basedOn w:val="a"/>
    <w:qFormat/>
    <w:rsid w:val="008F2CA1"/>
    <w:pPr>
      <w:suppressLineNumbers/>
    </w:pPr>
    <w:rPr>
      <w:rFonts w:cs="Arial Unicode MS"/>
    </w:rPr>
  </w:style>
  <w:style w:type="paragraph" w:customStyle="1" w:styleId="s1">
    <w:name w:val="s_1"/>
    <w:basedOn w:val="a"/>
    <w:qFormat/>
    <w:rsid w:val="008F2CA1"/>
    <w:pPr>
      <w:spacing w:before="280" w:after="280"/>
    </w:pPr>
    <w:rPr>
      <w:szCs w:val="24"/>
    </w:rPr>
  </w:style>
  <w:style w:type="paragraph" w:styleId="ab">
    <w:name w:val="Balloon Text"/>
    <w:basedOn w:val="a"/>
    <w:qFormat/>
    <w:rsid w:val="008F2CA1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rsid w:val="008F2CA1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8F2CA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F2CA1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8F2CA1"/>
  </w:style>
  <w:style w:type="numbering" w:customStyle="1" w:styleId="WW8Num1">
    <w:name w:val="WW8Num1"/>
    <w:qFormat/>
    <w:rsid w:val="008F2CA1"/>
  </w:style>
  <w:style w:type="numbering" w:customStyle="1" w:styleId="WW8Num2">
    <w:name w:val="WW8Num2"/>
    <w:qFormat/>
    <w:rsid w:val="008F2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Приложение 1</vt:lpstr>
      <vt:lpstr/>
      <vt:lpstr/>
      <vt:lpstr>//</vt:lpstr>
      <vt:lpstr>ПОСТАНОВЛЕНИЕ</vt:lpstr>
      <vt:lpstr>В соответствии с Гражданским кодексом Российской Федерации, Федеральными законам</vt:lpstr>
    </vt:vector>
  </TitlesOfParts>
  <Company>SPecialiST RePack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Nataly</dc:creator>
  <cp:keywords> </cp:keywords>
  <dc:description/>
  <cp:lastModifiedBy>User</cp:lastModifiedBy>
  <cp:revision>46</cp:revision>
  <cp:lastPrinted>2022-02-10T10:15:00Z</cp:lastPrinted>
  <dcterms:created xsi:type="dcterms:W3CDTF">2018-08-09T08:51:00Z</dcterms:created>
  <dcterms:modified xsi:type="dcterms:W3CDTF">2022-02-16T06:12:00Z</dcterms:modified>
  <dc:language>ru-RU</dc:language>
</cp:coreProperties>
</file>