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95" w:rsidRDefault="00C057A8" w:rsidP="006D5CB3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16585" cy="7810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CB3" w:rsidRDefault="006D5CB3" w:rsidP="006D5CB3">
      <w:pPr>
        <w:jc w:val="center"/>
        <w:rPr>
          <w:sz w:val="28"/>
        </w:rPr>
      </w:pPr>
    </w:p>
    <w:p w:rsidR="00880995" w:rsidRDefault="00880995" w:rsidP="00E50C1F">
      <w:pPr>
        <w:pStyle w:val="1"/>
        <w:jc w:val="center"/>
        <w:rPr>
          <w:b/>
          <w:sz w:val="24"/>
        </w:rPr>
      </w:pPr>
    </w:p>
    <w:p w:rsidR="00880995" w:rsidRDefault="00880995" w:rsidP="00E50C1F">
      <w:pPr>
        <w:pStyle w:val="1"/>
        <w:jc w:val="center"/>
        <w:rPr>
          <w:b/>
          <w:sz w:val="24"/>
        </w:rPr>
      </w:pPr>
    </w:p>
    <w:p w:rsidR="00880995" w:rsidRDefault="00880995" w:rsidP="00E50C1F">
      <w:pPr>
        <w:pStyle w:val="1"/>
        <w:jc w:val="center"/>
        <w:rPr>
          <w:b/>
          <w:sz w:val="24"/>
        </w:rPr>
      </w:pPr>
    </w:p>
    <w:p w:rsidR="00737058" w:rsidRDefault="00880995" w:rsidP="00E50C1F">
      <w:pPr>
        <w:ind w:left="-180"/>
        <w:jc w:val="center"/>
        <w:rPr>
          <w:b/>
          <w:sz w:val="32"/>
          <w:szCs w:val="32"/>
        </w:rPr>
      </w:pPr>
      <w:r w:rsidRPr="0012619C">
        <w:rPr>
          <w:b/>
        </w:rPr>
        <w:t>АДМИНИСТРАЦИЯ ГОРОДСКОГО ПОСЕЛЕНИЯ ГОРОД РОССОШЬ РОССОШАНСКОГО МУНИЦИПАЛЬНОГО РАЙОНА ВОРОНЕЖСКОЙ ОБЛАСТИ</w:t>
      </w:r>
    </w:p>
    <w:p w:rsidR="00C74BE0" w:rsidRDefault="001C3312" w:rsidP="00E50C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4BE0" w:rsidRDefault="00C74BE0" w:rsidP="00E50C1F">
      <w:pPr>
        <w:rPr>
          <w:b/>
          <w:sz w:val="32"/>
          <w:szCs w:val="32"/>
        </w:rPr>
      </w:pPr>
    </w:p>
    <w:p w:rsidR="00042E88" w:rsidRPr="00C74BE0" w:rsidRDefault="00042E88" w:rsidP="00E50C1F">
      <w:r w:rsidRPr="00C74BE0">
        <w:rPr>
          <w:u w:val="single"/>
        </w:rPr>
        <w:t xml:space="preserve">от </w:t>
      </w:r>
      <w:r w:rsidR="00FF687E">
        <w:rPr>
          <w:u w:val="single"/>
        </w:rPr>
        <w:t xml:space="preserve">     </w:t>
      </w:r>
      <w:r w:rsidR="00301AF0">
        <w:rPr>
          <w:u w:val="single"/>
        </w:rPr>
        <w:t>21 декабря</w:t>
      </w:r>
      <w:r w:rsidR="00FF687E">
        <w:rPr>
          <w:u w:val="single"/>
        </w:rPr>
        <w:t xml:space="preserve">    </w:t>
      </w:r>
      <w:r w:rsidRPr="00C74BE0">
        <w:rPr>
          <w:u w:val="single"/>
        </w:rPr>
        <w:t xml:space="preserve"> 201</w:t>
      </w:r>
      <w:r w:rsidR="006D5CB3">
        <w:rPr>
          <w:u w:val="single"/>
        </w:rPr>
        <w:t>8</w:t>
      </w:r>
      <w:r w:rsidR="00C74BE0" w:rsidRPr="00C74BE0">
        <w:rPr>
          <w:u w:val="single"/>
        </w:rPr>
        <w:t xml:space="preserve"> г.  №</w:t>
      </w:r>
      <w:r w:rsidR="00C74BE0" w:rsidRPr="00C74BE0">
        <w:t>_</w:t>
      </w:r>
      <w:r w:rsidR="00301AF0" w:rsidRPr="00301AF0">
        <w:rPr>
          <w:u w:val="single"/>
        </w:rPr>
        <w:t>1452</w:t>
      </w:r>
      <w:r w:rsidR="00C74BE0" w:rsidRPr="00C74BE0">
        <w:t>___</w:t>
      </w:r>
      <w:r w:rsidR="00C74BE0" w:rsidRPr="00C74BE0">
        <w:rPr>
          <w:u w:val="single"/>
        </w:rPr>
        <w:t xml:space="preserve">      </w:t>
      </w:r>
    </w:p>
    <w:p w:rsidR="00880995" w:rsidRDefault="00FF687E" w:rsidP="00E50C1F">
      <w:r>
        <w:t xml:space="preserve">             </w:t>
      </w:r>
      <w:r w:rsidR="00880995" w:rsidRPr="00C74BE0">
        <w:t>г. Россошь</w:t>
      </w:r>
    </w:p>
    <w:p w:rsidR="002C431E" w:rsidRDefault="002C431E" w:rsidP="00E50C1F"/>
    <w:tbl>
      <w:tblPr>
        <w:tblW w:w="0" w:type="auto"/>
        <w:tblLook w:val="04A0"/>
      </w:tblPr>
      <w:tblGrid>
        <w:gridCol w:w="5495"/>
      </w:tblGrid>
      <w:tr w:rsidR="002C431E" w:rsidTr="006D5CB3">
        <w:trPr>
          <w:trHeight w:val="1659"/>
        </w:trPr>
        <w:tc>
          <w:tcPr>
            <w:tcW w:w="5495" w:type="dxa"/>
            <w:shd w:val="clear" w:color="auto" w:fill="auto"/>
          </w:tcPr>
          <w:p w:rsidR="002C431E" w:rsidRDefault="00045B1B" w:rsidP="006D5CB3">
            <w:pPr>
              <w:jc w:val="both"/>
            </w:pPr>
            <w:r>
              <w:rPr>
                <w:b/>
              </w:rPr>
              <w:t>Об утверждении П</w:t>
            </w:r>
            <w:r w:rsidR="002C431E" w:rsidRPr="000D5A5E">
              <w:rPr>
                <w:b/>
              </w:rPr>
              <w:t>ра</w:t>
            </w:r>
            <w:r w:rsidR="006D5CB3">
              <w:rPr>
                <w:b/>
              </w:rPr>
              <w:t xml:space="preserve">вил определения требований к закупаемым администрацией городского поселения город Россошь и подведомственными </w:t>
            </w:r>
            <w:r w:rsidR="00265AA3">
              <w:rPr>
                <w:b/>
              </w:rPr>
              <w:t>казенными учреждениями отдельным видам</w:t>
            </w:r>
            <w:r w:rsidR="006D5CB3">
              <w:rPr>
                <w:b/>
              </w:rPr>
              <w:t xml:space="preserve"> товаров, работ, услуг (в том числе предельные цены товаров, работ, услуг)</w:t>
            </w:r>
            <w:r w:rsidR="00FF687E">
              <w:rPr>
                <w:b/>
              </w:rPr>
              <w:t xml:space="preserve"> </w:t>
            </w:r>
          </w:p>
        </w:tc>
      </w:tr>
    </w:tbl>
    <w:p w:rsidR="00A9406F" w:rsidRDefault="00A9406F" w:rsidP="00E50C1F">
      <w:pPr>
        <w:tabs>
          <w:tab w:val="left" w:pos="0"/>
        </w:tabs>
        <w:jc w:val="both"/>
      </w:pPr>
    </w:p>
    <w:p w:rsidR="00E15117" w:rsidRDefault="00E15117" w:rsidP="00E50C1F">
      <w:pPr>
        <w:tabs>
          <w:tab w:val="left" w:pos="0"/>
        </w:tabs>
        <w:jc w:val="both"/>
      </w:pPr>
    </w:p>
    <w:p w:rsidR="00C222AF" w:rsidRDefault="00F335CE" w:rsidP="00E50C1F">
      <w:pPr>
        <w:tabs>
          <w:tab w:val="left" w:pos="0"/>
        </w:tabs>
        <w:jc w:val="both"/>
      </w:pPr>
      <w:r>
        <w:tab/>
      </w:r>
      <w:r w:rsidR="002E7BF0" w:rsidRPr="00C74BE0">
        <w:t xml:space="preserve">В соответствии с </w:t>
      </w:r>
      <w:r w:rsidR="006D5CB3">
        <w:t xml:space="preserve">пунктом 2 части 4 статьи 19 Федерального закона от 05.04.2013 года №44-ФЗ 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года №926 «Об утверждении Общих правил определения требований к </w:t>
      </w:r>
      <w:r w:rsidR="00265AA3">
        <w:t xml:space="preserve">закупаемым заказчиками отдельным видам </w:t>
      </w:r>
      <w:r w:rsidR="006D5CB3">
        <w:t xml:space="preserve"> товаров, работ, услуг (в том числе предельных цен товаров, работ, услуг)», </w:t>
      </w:r>
    </w:p>
    <w:p w:rsidR="00C222AF" w:rsidRDefault="00C222AF" w:rsidP="00E50C1F">
      <w:pPr>
        <w:tabs>
          <w:tab w:val="left" w:pos="0"/>
        </w:tabs>
        <w:jc w:val="both"/>
      </w:pPr>
    </w:p>
    <w:p w:rsidR="00C343D8" w:rsidRDefault="00C222AF" w:rsidP="00E50C1F">
      <w:pPr>
        <w:jc w:val="center"/>
      </w:pPr>
      <w:r>
        <w:t>ПОСТАНОВЛЯЮ:</w:t>
      </w:r>
    </w:p>
    <w:p w:rsidR="00C222AF" w:rsidRDefault="00C222AF" w:rsidP="00E50C1F">
      <w:pPr>
        <w:jc w:val="center"/>
      </w:pPr>
    </w:p>
    <w:p w:rsidR="00C343D8" w:rsidRDefault="00C343D8" w:rsidP="00E50C1F">
      <w:pPr>
        <w:ind w:firstLine="708"/>
        <w:jc w:val="both"/>
      </w:pPr>
      <w:r>
        <w:t>1.</w:t>
      </w:r>
      <w:r w:rsidR="000E55AA">
        <w:t xml:space="preserve"> </w:t>
      </w:r>
      <w:r w:rsidR="00045B1B">
        <w:t>Утвердить П</w:t>
      </w:r>
      <w:r w:rsidR="00C222AF">
        <w:t xml:space="preserve">равила определения требований к закупаемым </w:t>
      </w:r>
      <w:r w:rsidR="003928E8">
        <w:t xml:space="preserve">администрацией городского поселения город Россошь и подведомственными казенными учреждениями </w:t>
      </w:r>
      <w:r w:rsidR="00265AA3">
        <w:t>отдельным видам</w:t>
      </w:r>
      <w:r w:rsidR="006D43C0">
        <w:t xml:space="preserve"> товаров, работ, услуг (в том числе предельные цены товаров, работ, услуг) согласно приложению.</w:t>
      </w:r>
    </w:p>
    <w:p w:rsidR="006D43C0" w:rsidRDefault="006D43C0" w:rsidP="00E50C1F">
      <w:pPr>
        <w:ind w:firstLine="708"/>
        <w:jc w:val="both"/>
      </w:pPr>
      <w:r>
        <w:t xml:space="preserve">2. </w:t>
      </w:r>
      <w:r w:rsidR="00FE0C6F">
        <w:t>Опубликовать н</w:t>
      </w:r>
      <w:r>
        <w:t xml:space="preserve">астоящее постановление </w:t>
      </w:r>
      <w:r w:rsidR="00FE0C6F">
        <w:t xml:space="preserve"> в газете «Вечерняя Россошь» и разместить на официальном сайте администрации городского поселения город Россошь.</w:t>
      </w:r>
    </w:p>
    <w:p w:rsidR="000E55AA" w:rsidRDefault="006D43C0" w:rsidP="00E50C1F">
      <w:pPr>
        <w:ind w:firstLine="708"/>
        <w:jc w:val="both"/>
      </w:pPr>
      <w:r>
        <w:t>3</w:t>
      </w:r>
      <w:r w:rsidR="000E55AA">
        <w:t xml:space="preserve">. </w:t>
      </w:r>
      <w:r w:rsidR="00C343D8">
        <w:t xml:space="preserve"> </w:t>
      </w:r>
      <w:r w:rsidR="000E55AA">
        <w:t>Контроль за исполнением настоящего распоряжения оставляю за собой.</w:t>
      </w:r>
    </w:p>
    <w:p w:rsidR="00E50C1F" w:rsidRDefault="00E50C1F" w:rsidP="00E50C1F">
      <w:pPr>
        <w:jc w:val="both"/>
      </w:pPr>
    </w:p>
    <w:p w:rsidR="00E50C1F" w:rsidRDefault="00E50C1F" w:rsidP="00E50C1F">
      <w:pPr>
        <w:jc w:val="both"/>
      </w:pPr>
    </w:p>
    <w:p w:rsidR="00E50C1F" w:rsidRDefault="00E50C1F" w:rsidP="00E50C1F">
      <w:pPr>
        <w:jc w:val="both"/>
      </w:pPr>
    </w:p>
    <w:p w:rsidR="00E15117" w:rsidRDefault="00E15117" w:rsidP="00E50C1F">
      <w:pPr>
        <w:jc w:val="both"/>
      </w:pPr>
    </w:p>
    <w:p w:rsidR="000E55AA" w:rsidRDefault="000E55AA" w:rsidP="00E50C1F">
      <w:pPr>
        <w:jc w:val="both"/>
      </w:pPr>
      <w:r>
        <w:t>Глава администрации городского</w:t>
      </w:r>
    </w:p>
    <w:p w:rsidR="000E55AA" w:rsidRDefault="000E55AA" w:rsidP="00E50C1F">
      <w:pPr>
        <w:jc w:val="both"/>
      </w:pPr>
      <w:r>
        <w:t xml:space="preserve">поселения город Россошь                                                                      </w:t>
      </w:r>
      <w:r w:rsidR="006D43C0">
        <w:t xml:space="preserve">      </w:t>
      </w:r>
      <w:r>
        <w:t xml:space="preserve">            В.</w:t>
      </w:r>
      <w:r w:rsidR="006D43C0">
        <w:t>А.</w:t>
      </w:r>
      <w:r>
        <w:t xml:space="preserve"> </w:t>
      </w:r>
      <w:r w:rsidR="006D43C0">
        <w:t>Кобылкин</w:t>
      </w:r>
      <w:r>
        <w:t xml:space="preserve"> </w:t>
      </w:r>
    </w:p>
    <w:p w:rsidR="00E50C1F" w:rsidRDefault="00E50C1F" w:rsidP="00E50C1F">
      <w:pPr>
        <w:jc w:val="both"/>
      </w:pPr>
    </w:p>
    <w:p w:rsidR="00E50C1F" w:rsidRDefault="00E50C1F" w:rsidP="00E50C1F">
      <w:pPr>
        <w:jc w:val="both"/>
      </w:pPr>
    </w:p>
    <w:p w:rsidR="00045B1B" w:rsidRDefault="00045B1B" w:rsidP="00E50C1F">
      <w:pPr>
        <w:jc w:val="both"/>
      </w:pPr>
    </w:p>
    <w:p w:rsidR="00E50C1F" w:rsidRDefault="00E50C1F" w:rsidP="00E50C1F">
      <w:pPr>
        <w:jc w:val="both"/>
      </w:pPr>
    </w:p>
    <w:p w:rsidR="00A9406F" w:rsidRDefault="00A9406F" w:rsidP="00E50C1F">
      <w:pPr>
        <w:jc w:val="both"/>
      </w:pPr>
    </w:p>
    <w:p w:rsidR="00E15117" w:rsidRDefault="00E15117" w:rsidP="00E50C1F">
      <w:pPr>
        <w:jc w:val="both"/>
      </w:pPr>
    </w:p>
    <w:p w:rsidR="00E15117" w:rsidRDefault="00E15117" w:rsidP="00E50C1F">
      <w:pPr>
        <w:jc w:val="both"/>
      </w:pPr>
    </w:p>
    <w:p w:rsidR="00E15117" w:rsidRDefault="00E15117" w:rsidP="00E50C1F">
      <w:pPr>
        <w:jc w:val="both"/>
      </w:pPr>
    </w:p>
    <w:p w:rsidR="00E50C1F" w:rsidRDefault="00E50C1F" w:rsidP="00E50C1F">
      <w:pPr>
        <w:jc w:val="both"/>
      </w:pPr>
    </w:p>
    <w:p w:rsidR="0088659F" w:rsidRDefault="0088659F" w:rsidP="00E50C1F">
      <w:pPr>
        <w:jc w:val="both"/>
      </w:pPr>
    </w:p>
    <w:tbl>
      <w:tblPr>
        <w:tblW w:w="0" w:type="auto"/>
        <w:tblInd w:w="6062" w:type="dxa"/>
        <w:tblLook w:val="04A0"/>
      </w:tblPr>
      <w:tblGrid>
        <w:gridCol w:w="4075"/>
      </w:tblGrid>
      <w:tr w:rsidR="000E55AA" w:rsidRPr="00045B1B" w:rsidTr="00045B1B">
        <w:tc>
          <w:tcPr>
            <w:tcW w:w="4075" w:type="dxa"/>
            <w:shd w:val="clear" w:color="auto" w:fill="auto"/>
          </w:tcPr>
          <w:p w:rsidR="000E55AA" w:rsidRPr="00045B1B" w:rsidRDefault="000E55AA" w:rsidP="00E50C1F">
            <w:pPr>
              <w:jc w:val="both"/>
            </w:pPr>
            <w:r w:rsidRPr="00045B1B">
              <w:t>Приложение</w:t>
            </w:r>
          </w:p>
          <w:p w:rsidR="000E55AA" w:rsidRPr="00045B1B" w:rsidRDefault="000E55AA" w:rsidP="00E50C1F">
            <w:pPr>
              <w:jc w:val="both"/>
            </w:pPr>
            <w:r w:rsidRPr="00045B1B">
              <w:t xml:space="preserve">к </w:t>
            </w:r>
            <w:r w:rsidR="006D43C0">
              <w:t>постановлению</w:t>
            </w:r>
            <w:r w:rsidRPr="00045B1B">
              <w:t xml:space="preserve"> администрации городского поселения город Россошь</w:t>
            </w:r>
          </w:p>
          <w:p w:rsidR="000E55AA" w:rsidRPr="00045B1B" w:rsidRDefault="000E55AA" w:rsidP="00E50C1F">
            <w:pPr>
              <w:jc w:val="both"/>
            </w:pPr>
            <w:r w:rsidRPr="00045B1B">
              <w:t>от «</w:t>
            </w:r>
            <w:r w:rsidR="00E15117">
              <w:t>_</w:t>
            </w:r>
            <w:r w:rsidR="001C3486" w:rsidRPr="001C3486">
              <w:rPr>
                <w:u w:val="single"/>
              </w:rPr>
              <w:t>21</w:t>
            </w:r>
            <w:r w:rsidR="00E15117">
              <w:t>_</w:t>
            </w:r>
            <w:r w:rsidRPr="00045B1B">
              <w:t>»</w:t>
            </w:r>
            <w:r w:rsidR="00A9406F">
              <w:t xml:space="preserve"> </w:t>
            </w:r>
            <w:r w:rsidR="00E15117">
              <w:t>_</w:t>
            </w:r>
            <w:r w:rsidR="001C3486" w:rsidRPr="001C3486">
              <w:rPr>
                <w:u w:val="single"/>
              </w:rPr>
              <w:t>декабря</w:t>
            </w:r>
            <w:r w:rsidR="00E15117">
              <w:t xml:space="preserve">_ </w:t>
            </w:r>
            <w:r w:rsidRPr="00045B1B">
              <w:t>201</w:t>
            </w:r>
            <w:r w:rsidR="006D43C0">
              <w:t>8</w:t>
            </w:r>
            <w:r w:rsidRPr="00045B1B">
              <w:t>г. №</w:t>
            </w:r>
            <w:r w:rsidR="00E15117">
              <w:t>_</w:t>
            </w:r>
            <w:r w:rsidR="001C3486" w:rsidRPr="001C3486">
              <w:rPr>
                <w:u w:val="single"/>
              </w:rPr>
              <w:t>1452</w:t>
            </w:r>
            <w:r w:rsidR="00E15117">
              <w:t>_</w:t>
            </w:r>
          </w:p>
          <w:p w:rsidR="000E55AA" w:rsidRPr="00045B1B" w:rsidRDefault="000E55AA" w:rsidP="00E50C1F">
            <w:pPr>
              <w:jc w:val="both"/>
            </w:pPr>
          </w:p>
        </w:tc>
      </w:tr>
    </w:tbl>
    <w:p w:rsidR="00C74BE0" w:rsidRPr="00C74BE0" w:rsidRDefault="00C74BE0" w:rsidP="00E50C1F">
      <w:pPr>
        <w:jc w:val="both"/>
      </w:pPr>
    </w:p>
    <w:p w:rsidR="006D43C0" w:rsidRPr="009031FE" w:rsidRDefault="006D43C0" w:rsidP="006D43C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D43C0" w:rsidRPr="006D43C0" w:rsidRDefault="006D43C0" w:rsidP="006D43C0">
      <w:pPr>
        <w:tabs>
          <w:tab w:val="left" w:pos="0"/>
        </w:tabs>
        <w:jc w:val="center"/>
        <w:rPr>
          <w:b/>
        </w:rPr>
      </w:pPr>
      <w:r w:rsidRPr="006D43C0">
        <w:rPr>
          <w:b/>
        </w:rPr>
        <w:t>ПРАВИЛА</w:t>
      </w:r>
    </w:p>
    <w:p w:rsidR="006D43C0" w:rsidRPr="006D43C0" w:rsidRDefault="006D43C0" w:rsidP="006D43C0">
      <w:pPr>
        <w:tabs>
          <w:tab w:val="left" w:pos="0"/>
        </w:tabs>
        <w:jc w:val="center"/>
        <w:rPr>
          <w:b/>
          <w:bCs/>
        </w:rPr>
      </w:pPr>
      <w:r w:rsidRPr="006D43C0">
        <w:rPr>
          <w:b/>
          <w:bCs/>
        </w:rPr>
        <w:t xml:space="preserve">определения требований к закупаемым </w:t>
      </w:r>
      <w:r>
        <w:rPr>
          <w:b/>
          <w:bCs/>
        </w:rPr>
        <w:t>администрацией городского поселения город Россошь</w:t>
      </w:r>
      <w:r w:rsidRPr="006D43C0">
        <w:rPr>
          <w:b/>
          <w:bCs/>
        </w:rPr>
        <w:t xml:space="preserve"> и подведомственными казенными учреждениями отдельным видам товаров, работ, услуг (в том числе предельные цены товаров, работ, услуг)</w:t>
      </w:r>
    </w:p>
    <w:p w:rsidR="006D43C0" w:rsidRPr="006D43C0" w:rsidRDefault="006D43C0" w:rsidP="006D43C0">
      <w:pPr>
        <w:tabs>
          <w:tab w:val="left" w:pos="0"/>
        </w:tabs>
        <w:jc w:val="center"/>
        <w:rPr>
          <w:b/>
        </w:rPr>
      </w:pPr>
    </w:p>
    <w:p w:rsidR="006D43C0" w:rsidRDefault="006D43C0" w:rsidP="006D43C0">
      <w:pPr>
        <w:pStyle w:val="ae"/>
        <w:numPr>
          <w:ilvl w:val="0"/>
          <w:numId w:val="5"/>
        </w:numPr>
        <w:tabs>
          <w:tab w:val="left" w:pos="567"/>
        </w:tabs>
        <w:ind w:left="0" w:firstLine="0"/>
        <w:jc w:val="center"/>
      </w:pPr>
      <w:r w:rsidRPr="006D43C0">
        <w:t>ОБЩИЕ ПОЛОЖЕНИЯ</w:t>
      </w:r>
    </w:p>
    <w:p w:rsidR="006D43C0" w:rsidRPr="006D43C0" w:rsidRDefault="006D43C0" w:rsidP="006D43C0">
      <w:pPr>
        <w:pStyle w:val="ae"/>
        <w:tabs>
          <w:tab w:val="left" w:pos="567"/>
        </w:tabs>
        <w:ind w:left="0"/>
      </w:pPr>
    </w:p>
    <w:p w:rsidR="006D43C0" w:rsidRPr="006D43C0" w:rsidRDefault="006D43C0" w:rsidP="006D43C0">
      <w:pPr>
        <w:pStyle w:val="ae"/>
        <w:numPr>
          <w:ilvl w:val="1"/>
          <w:numId w:val="6"/>
        </w:numPr>
        <w:tabs>
          <w:tab w:val="left" w:pos="1276"/>
        </w:tabs>
        <w:ind w:left="0" w:firstLine="709"/>
        <w:contextualSpacing/>
        <w:jc w:val="both"/>
      </w:pPr>
      <w:r w:rsidRPr="006D43C0">
        <w:t xml:space="preserve">Настоящие Правила устанавливают порядок определения требований к закупаемым </w:t>
      </w:r>
      <w:r w:rsidR="000A377D" w:rsidRPr="000A377D">
        <w:rPr>
          <w:bCs/>
        </w:rPr>
        <w:t>администрацией городского поселения город Россошь и подведомственными казенными учреждениями</w:t>
      </w:r>
      <w:r w:rsidR="000A377D">
        <w:t xml:space="preserve"> </w:t>
      </w:r>
      <w:r w:rsidR="00265AA3">
        <w:t>отдельным видам</w:t>
      </w:r>
      <w:r w:rsidRPr="006D43C0">
        <w:t xml:space="preserve"> товаров, работ, услуг (в том числе предельные цены товаров, работ, услуг) для обеспечения муниципальных нужд в соответствии с положениями Федерального закона от 05.04.2013 № 44</w:t>
      </w:r>
      <w:r w:rsidRPr="006D43C0">
        <w:noBreakHyphen/>
        <w:t>ФЗ «О контрактной системе в сфере закупок товаров, работ, услуг для обеспечения государственных и муниципальных нужд» (далее – Закон № 44-ФЗ).</w:t>
      </w:r>
    </w:p>
    <w:p w:rsidR="006D43C0" w:rsidRPr="006D43C0" w:rsidRDefault="006D43C0" w:rsidP="006D43C0">
      <w:pPr>
        <w:pStyle w:val="ae"/>
        <w:numPr>
          <w:ilvl w:val="1"/>
          <w:numId w:val="6"/>
        </w:numPr>
        <w:tabs>
          <w:tab w:val="left" w:pos="1276"/>
        </w:tabs>
        <w:ind w:left="0" w:firstLine="709"/>
        <w:contextualSpacing/>
        <w:jc w:val="both"/>
      </w:pPr>
      <w:r w:rsidRPr="006D43C0">
        <w:t xml:space="preserve">Для целей настоящего документа под </w:t>
      </w:r>
      <w:r w:rsidR="000A377D" w:rsidRPr="000A377D">
        <w:rPr>
          <w:bCs/>
        </w:rPr>
        <w:t>администрацией городского поселения г</w:t>
      </w:r>
      <w:r w:rsidR="007A5A9B">
        <w:rPr>
          <w:bCs/>
        </w:rPr>
        <w:t>ород Россошь и подведомственных казенных учреждений</w:t>
      </w:r>
      <w:r w:rsidR="000A377D" w:rsidRPr="006D43C0">
        <w:t xml:space="preserve"> </w:t>
      </w:r>
      <w:r w:rsidRPr="006D43C0">
        <w:t>понимаются главные распорядители бюджетных средств</w:t>
      </w:r>
      <w:r w:rsidR="000A377D" w:rsidRPr="000A377D">
        <w:rPr>
          <w:bCs/>
        </w:rPr>
        <w:t xml:space="preserve"> городского поселения город Россошь</w:t>
      </w:r>
      <w:r w:rsidRPr="006D43C0">
        <w:t>, наделенные бюджетным законодательством Российской Федерации соответствующими полномочиями.</w:t>
      </w:r>
    </w:p>
    <w:p w:rsidR="006D43C0" w:rsidRPr="006D43C0" w:rsidRDefault="006D43C0" w:rsidP="006D43C0">
      <w:pPr>
        <w:pStyle w:val="ae"/>
        <w:numPr>
          <w:ilvl w:val="1"/>
          <w:numId w:val="6"/>
        </w:numPr>
        <w:tabs>
          <w:tab w:val="left" w:pos="1276"/>
        </w:tabs>
        <w:ind w:left="0" w:firstLine="709"/>
        <w:contextualSpacing/>
        <w:jc w:val="both"/>
      </w:pPr>
      <w:r w:rsidRPr="006D43C0">
        <w:t xml:space="preserve">Требования к закупаемым </w:t>
      </w:r>
      <w:r w:rsidR="000A377D" w:rsidRPr="000A377D">
        <w:rPr>
          <w:bCs/>
        </w:rPr>
        <w:t>администрацией городского поселения город Россошь и подведомственными казенными учреждениями</w:t>
      </w:r>
      <w:r w:rsidR="000A377D" w:rsidRPr="006D43C0">
        <w:t xml:space="preserve"> </w:t>
      </w:r>
      <w:r w:rsidR="00265AA3">
        <w:t>отдельным видам</w:t>
      </w:r>
      <w:r w:rsidRPr="006D43C0">
        <w:t xml:space="preserve"> товаров, работ, услуг (в том числе предельные цены товаров, работ, услуг) устанавливаются в форме обязательного перечня отдельных видов товаров, работ, услуг (далее – обязательный перечень),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услуг), а также значения таких свойств и характеристик (в том числе предельные цены товаров, работ, услуг) согласно приложению №1 к настоящим Правилам.</w:t>
      </w:r>
    </w:p>
    <w:p w:rsidR="006D43C0" w:rsidRPr="006D43C0" w:rsidRDefault="000A377D" w:rsidP="006D43C0">
      <w:pPr>
        <w:pStyle w:val="ae"/>
        <w:numPr>
          <w:ilvl w:val="1"/>
          <w:numId w:val="6"/>
        </w:numPr>
        <w:tabs>
          <w:tab w:val="left" w:pos="1276"/>
        </w:tabs>
        <w:ind w:left="0" w:firstLine="709"/>
        <w:contextualSpacing/>
        <w:jc w:val="both"/>
      </w:pPr>
      <w:r>
        <w:rPr>
          <w:bCs/>
        </w:rPr>
        <w:t>Администрация</w:t>
      </w:r>
      <w:r w:rsidRPr="000A377D">
        <w:rPr>
          <w:bCs/>
        </w:rPr>
        <w:t xml:space="preserve"> городского поселения город Россошь</w:t>
      </w:r>
      <w:r>
        <w:rPr>
          <w:bCs/>
        </w:rPr>
        <w:t xml:space="preserve"> и подведомственные казенные учреждения</w:t>
      </w:r>
      <w:r w:rsidRPr="006D43C0">
        <w:t xml:space="preserve"> </w:t>
      </w:r>
      <w:r w:rsidR="006D43C0" w:rsidRPr="006D43C0">
        <w:t>утверждают определенные в соответствии с настоящими Правилами требования к закупаемым ими отдельным видам товаров, работ, услуг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ведомственный перечень).</w:t>
      </w:r>
    </w:p>
    <w:p w:rsidR="006D43C0" w:rsidRPr="006D43C0" w:rsidRDefault="006D43C0" w:rsidP="006D43C0">
      <w:pPr>
        <w:pStyle w:val="ae"/>
        <w:numPr>
          <w:ilvl w:val="1"/>
          <w:numId w:val="6"/>
        </w:numPr>
        <w:tabs>
          <w:tab w:val="left" w:pos="1276"/>
        </w:tabs>
        <w:ind w:left="0" w:firstLine="709"/>
        <w:contextualSpacing/>
        <w:jc w:val="both"/>
      </w:pPr>
      <w:r w:rsidRPr="006D43C0">
        <w:t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6D43C0" w:rsidRPr="006D43C0" w:rsidRDefault="006D43C0" w:rsidP="006D43C0">
      <w:pPr>
        <w:pStyle w:val="ae"/>
        <w:tabs>
          <w:tab w:val="left" w:pos="567"/>
        </w:tabs>
        <w:ind w:left="0"/>
        <w:contextualSpacing/>
        <w:jc w:val="center"/>
      </w:pPr>
    </w:p>
    <w:p w:rsidR="006D43C0" w:rsidRPr="006D43C0" w:rsidRDefault="006D43C0" w:rsidP="006D43C0">
      <w:pPr>
        <w:pStyle w:val="ae"/>
        <w:numPr>
          <w:ilvl w:val="0"/>
          <w:numId w:val="5"/>
        </w:numPr>
        <w:tabs>
          <w:tab w:val="left" w:pos="567"/>
        </w:tabs>
        <w:ind w:left="0" w:firstLine="0"/>
        <w:jc w:val="center"/>
      </w:pPr>
      <w:r w:rsidRPr="006D43C0">
        <w:t>ПОРЯДОК ФОРМИРОВАНИЯ ПЕРЕЧНЯ</w:t>
      </w:r>
    </w:p>
    <w:p w:rsidR="006D43C0" w:rsidRPr="006D43C0" w:rsidRDefault="006D43C0" w:rsidP="006D43C0">
      <w:pPr>
        <w:pStyle w:val="ae"/>
        <w:tabs>
          <w:tab w:val="left" w:pos="567"/>
        </w:tabs>
        <w:ind w:left="0"/>
        <w:jc w:val="center"/>
      </w:pPr>
    </w:p>
    <w:p w:rsidR="006D43C0" w:rsidRPr="006D43C0" w:rsidRDefault="006D43C0" w:rsidP="006D43C0">
      <w:pPr>
        <w:pStyle w:val="ae"/>
        <w:numPr>
          <w:ilvl w:val="1"/>
          <w:numId w:val="7"/>
        </w:numPr>
        <w:tabs>
          <w:tab w:val="left" w:pos="1276"/>
        </w:tabs>
        <w:ind w:left="0" w:firstLine="709"/>
        <w:contextualSpacing/>
        <w:jc w:val="both"/>
      </w:pPr>
      <w:r w:rsidRPr="006D43C0">
        <w:t>Перечень формируется с учетом:</w:t>
      </w:r>
    </w:p>
    <w:p w:rsidR="006D43C0" w:rsidRPr="006D43C0" w:rsidRDefault="006D43C0" w:rsidP="006D43C0">
      <w:pPr>
        <w:pStyle w:val="ae"/>
        <w:numPr>
          <w:ilvl w:val="2"/>
          <w:numId w:val="8"/>
        </w:numPr>
        <w:tabs>
          <w:tab w:val="left" w:pos="1276"/>
        </w:tabs>
        <w:ind w:left="0" w:firstLine="709"/>
        <w:contextualSpacing/>
        <w:jc w:val="both"/>
      </w:pPr>
      <w:r w:rsidRPr="006D43C0">
        <w:t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6D43C0" w:rsidRPr="006D43C0" w:rsidRDefault="006D43C0" w:rsidP="006D43C0">
      <w:pPr>
        <w:pStyle w:val="ae"/>
        <w:numPr>
          <w:ilvl w:val="2"/>
          <w:numId w:val="8"/>
        </w:numPr>
        <w:tabs>
          <w:tab w:val="left" w:pos="1276"/>
        </w:tabs>
        <w:ind w:left="0" w:firstLine="709"/>
        <w:contextualSpacing/>
        <w:jc w:val="both"/>
      </w:pPr>
      <w:r w:rsidRPr="006D43C0">
        <w:lastRenderedPageBreak/>
        <w:t>правил описания объекта закупки, установленных ст. 33 Закона № 44-ФЗ;</w:t>
      </w:r>
    </w:p>
    <w:p w:rsidR="006D43C0" w:rsidRPr="006D43C0" w:rsidRDefault="006D43C0" w:rsidP="006D43C0">
      <w:pPr>
        <w:pStyle w:val="ae"/>
        <w:numPr>
          <w:ilvl w:val="2"/>
          <w:numId w:val="8"/>
        </w:numPr>
        <w:tabs>
          <w:tab w:val="left" w:pos="1276"/>
        </w:tabs>
        <w:ind w:left="0" w:firstLine="709"/>
        <w:contextualSpacing/>
        <w:jc w:val="both"/>
      </w:pPr>
      <w:r w:rsidRPr="006D43C0">
        <w:t>принципа обеспечения конкуренции, определенного ст. 8 Закона № 44-ФЗ.</w:t>
      </w:r>
    </w:p>
    <w:p w:rsidR="006D43C0" w:rsidRPr="006D43C0" w:rsidRDefault="006D43C0" w:rsidP="006D43C0">
      <w:pPr>
        <w:pStyle w:val="ae"/>
        <w:numPr>
          <w:ilvl w:val="1"/>
          <w:numId w:val="7"/>
        </w:numPr>
        <w:tabs>
          <w:tab w:val="left" w:pos="1276"/>
        </w:tabs>
        <w:ind w:left="0" w:firstLine="709"/>
        <w:contextualSpacing/>
        <w:jc w:val="both"/>
      </w:pPr>
      <w:r w:rsidRPr="006D43C0">
        <w:t>Используемые при формировании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6D43C0" w:rsidRPr="006D43C0" w:rsidRDefault="006D43C0" w:rsidP="006D43C0">
      <w:pPr>
        <w:pStyle w:val="ae"/>
        <w:numPr>
          <w:ilvl w:val="1"/>
          <w:numId w:val="7"/>
        </w:numPr>
        <w:tabs>
          <w:tab w:val="left" w:pos="1276"/>
        </w:tabs>
        <w:ind w:left="0" w:firstLine="709"/>
        <w:contextualSpacing/>
        <w:jc w:val="both"/>
      </w:pPr>
      <w:r w:rsidRPr="006D43C0"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6D43C0" w:rsidRPr="006D43C0" w:rsidRDefault="006D43C0" w:rsidP="006D43C0">
      <w:pPr>
        <w:pStyle w:val="ae"/>
        <w:numPr>
          <w:ilvl w:val="1"/>
          <w:numId w:val="7"/>
        </w:numPr>
        <w:tabs>
          <w:tab w:val="left" w:pos="1276"/>
        </w:tabs>
        <w:ind w:left="0" w:firstLine="709"/>
        <w:contextualSpacing/>
        <w:jc w:val="both"/>
      </w:pPr>
      <w:r w:rsidRPr="006D43C0"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6D43C0" w:rsidRPr="006D43C0" w:rsidRDefault="006D43C0" w:rsidP="006D43C0">
      <w:pPr>
        <w:pStyle w:val="ae"/>
        <w:numPr>
          <w:ilvl w:val="1"/>
          <w:numId w:val="7"/>
        </w:numPr>
        <w:tabs>
          <w:tab w:val="left" w:pos="1276"/>
        </w:tabs>
        <w:ind w:left="0" w:firstLine="709"/>
        <w:contextualSpacing/>
        <w:jc w:val="both"/>
      </w:pPr>
      <w:r w:rsidRPr="006D43C0">
        <w:t xml:space="preserve">Требования к отдельным видам товаров, работ, услуг определяются с учетом категорий и (или) групп должностей работников, если затраты на приобретение отдельных видов товаров, работ, услуг на обеспечение функций </w:t>
      </w:r>
      <w:r w:rsidR="003C3E01">
        <w:rPr>
          <w:bCs/>
        </w:rPr>
        <w:t>администрации</w:t>
      </w:r>
      <w:r w:rsidR="003C3E01" w:rsidRPr="000A377D">
        <w:rPr>
          <w:bCs/>
        </w:rPr>
        <w:t xml:space="preserve"> городского поселения город Россошь</w:t>
      </w:r>
      <w:r w:rsidR="007A5A9B">
        <w:rPr>
          <w:bCs/>
        </w:rPr>
        <w:t xml:space="preserve"> и подведомственных казенных учреждений</w:t>
      </w:r>
      <w:r w:rsidR="003C3E01" w:rsidRPr="006D43C0">
        <w:t xml:space="preserve"> </w:t>
      </w:r>
      <w:r w:rsidRPr="006D43C0">
        <w:t xml:space="preserve">в соответствии с правилами определения нормативных затрат, утвержденными правовым актом </w:t>
      </w:r>
      <w:r w:rsidR="003C3E01" w:rsidRPr="000A377D">
        <w:rPr>
          <w:bCs/>
        </w:rPr>
        <w:t>администрацией городского поселения город Россошь и подведомственными казенными учреждениями</w:t>
      </w:r>
      <w:r w:rsidR="003C3E01" w:rsidRPr="006D43C0">
        <w:t xml:space="preserve"> </w:t>
      </w:r>
      <w:r w:rsidRPr="006D43C0">
        <w:t>(далее – правила определения нормативных затрат), устанавливаются с учетом категорий и (или) групп должностей работников.</w:t>
      </w:r>
    </w:p>
    <w:p w:rsidR="006D43C0" w:rsidRPr="006D43C0" w:rsidRDefault="006D43C0" w:rsidP="006D43C0">
      <w:pPr>
        <w:pStyle w:val="ae"/>
        <w:numPr>
          <w:ilvl w:val="1"/>
          <w:numId w:val="7"/>
        </w:numPr>
        <w:tabs>
          <w:tab w:val="left" w:pos="1276"/>
        </w:tabs>
        <w:ind w:left="0" w:firstLine="709"/>
        <w:contextualSpacing/>
        <w:jc w:val="both"/>
      </w:pPr>
      <w:r w:rsidRPr="006D43C0">
        <w:t>Требования к отдельным видам товаров, работ, услуг, закупаемым</w:t>
      </w:r>
      <w:r w:rsidR="003C3E01" w:rsidRPr="003C3E01">
        <w:rPr>
          <w:bCs/>
        </w:rPr>
        <w:t xml:space="preserve"> </w:t>
      </w:r>
      <w:r w:rsidR="003C3E01" w:rsidRPr="000A377D">
        <w:rPr>
          <w:bCs/>
        </w:rPr>
        <w:t>администрацией городского поселения город Россошь и подведомственными казенными учреждениями</w:t>
      </w:r>
      <w:r w:rsidRPr="006D43C0">
        <w:t>, разграничиваются по категориям и (или) группам должностей работников указанных учреждений согласно штатному расписанию.</w:t>
      </w:r>
    </w:p>
    <w:p w:rsidR="006D43C0" w:rsidRPr="006D43C0" w:rsidRDefault="006D43C0" w:rsidP="006D43C0">
      <w:pPr>
        <w:pStyle w:val="ae"/>
        <w:tabs>
          <w:tab w:val="left" w:pos="567"/>
        </w:tabs>
        <w:ind w:left="0"/>
        <w:contextualSpacing/>
        <w:jc w:val="center"/>
      </w:pPr>
    </w:p>
    <w:p w:rsidR="006D43C0" w:rsidRPr="006D43C0" w:rsidRDefault="006D43C0" w:rsidP="006D43C0">
      <w:pPr>
        <w:pStyle w:val="ae"/>
        <w:numPr>
          <w:ilvl w:val="0"/>
          <w:numId w:val="7"/>
        </w:numPr>
        <w:tabs>
          <w:tab w:val="left" w:pos="567"/>
        </w:tabs>
        <w:ind w:left="0" w:firstLine="0"/>
        <w:jc w:val="center"/>
      </w:pPr>
      <w:r w:rsidRPr="006D43C0">
        <w:t>ПОРЯДОК ВЕДЕНИЯ ПЕРЕЧНЯ</w:t>
      </w:r>
    </w:p>
    <w:p w:rsidR="006D43C0" w:rsidRPr="006D43C0" w:rsidRDefault="006D43C0" w:rsidP="006D43C0">
      <w:pPr>
        <w:pStyle w:val="ae"/>
        <w:tabs>
          <w:tab w:val="left" w:pos="567"/>
        </w:tabs>
        <w:ind w:left="0"/>
        <w:jc w:val="center"/>
      </w:pPr>
    </w:p>
    <w:p w:rsidR="006D43C0" w:rsidRPr="006D43C0" w:rsidRDefault="006D43C0" w:rsidP="006D43C0">
      <w:pPr>
        <w:pStyle w:val="ae"/>
        <w:numPr>
          <w:ilvl w:val="1"/>
          <w:numId w:val="7"/>
        </w:numPr>
        <w:tabs>
          <w:tab w:val="left" w:pos="1276"/>
        </w:tabs>
        <w:ind w:left="0" w:firstLine="709"/>
        <w:contextualSpacing/>
        <w:jc w:val="both"/>
      </w:pPr>
      <w:r w:rsidRPr="006D43C0">
        <w:t>Порядок ведения ведомственного перечня устанавливается настоящими Правилами.</w:t>
      </w:r>
    </w:p>
    <w:p w:rsidR="006D43C0" w:rsidRPr="006D43C0" w:rsidRDefault="006D43C0" w:rsidP="006D43C0">
      <w:pPr>
        <w:pStyle w:val="ae"/>
        <w:numPr>
          <w:ilvl w:val="1"/>
          <w:numId w:val="7"/>
        </w:numPr>
        <w:tabs>
          <w:tab w:val="left" w:pos="1276"/>
        </w:tabs>
        <w:ind w:left="0" w:firstLine="709"/>
        <w:contextualSpacing/>
        <w:jc w:val="both"/>
      </w:pPr>
      <w:r w:rsidRPr="006D43C0">
        <w:t>Примерная форма ведомственного перечня представлена в приложении № 2 к настоящим Правилам.</w:t>
      </w:r>
    </w:p>
    <w:p w:rsidR="006D43C0" w:rsidRPr="006D43C0" w:rsidRDefault="006D43C0" w:rsidP="006D43C0">
      <w:pPr>
        <w:pStyle w:val="ae"/>
        <w:numPr>
          <w:ilvl w:val="1"/>
          <w:numId w:val="7"/>
        </w:numPr>
        <w:tabs>
          <w:tab w:val="left" w:pos="1276"/>
        </w:tabs>
        <w:ind w:left="0" w:firstLine="709"/>
        <w:contextualSpacing/>
        <w:jc w:val="both"/>
      </w:pPr>
      <w:r w:rsidRPr="006D43C0"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6D43C0" w:rsidRPr="006D43C0" w:rsidRDefault="006D43C0" w:rsidP="006D43C0">
      <w:pPr>
        <w:pStyle w:val="ae"/>
        <w:numPr>
          <w:ilvl w:val="2"/>
          <w:numId w:val="9"/>
        </w:numPr>
        <w:tabs>
          <w:tab w:val="left" w:pos="1276"/>
        </w:tabs>
        <w:ind w:left="0" w:firstLine="709"/>
        <w:contextualSpacing/>
        <w:jc w:val="both"/>
      </w:pPr>
      <w:r w:rsidRPr="006D43C0">
        <w:t>потребительские свойства (в том числе качество и иные характеристики);</w:t>
      </w:r>
    </w:p>
    <w:p w:rsidR="006D43C0" w:rsidRPr="006D43C0" w:rsidRDefault="006D43C0" w:rsidP="006D43C0">
      <w:pPr>
        <w:pStyle w:val="ae"/>
        <w:numPr>
          <w:ilvl w:val="2"/>
          <w:numId w:val="9"/>
        </w:numPr>
        <w:tabs>
          <w:tab w:val="left" w:pos="1276"/>
        </w:tabs>
        <w:ind w:left="0" w:firstLine="709"/>
        <w:contextualSpacing/>
        <w:jc w:val="both"/>
      </w:pPr>
      <w:r w:rsidRPr="006D43C0">
        <w:t>иные характеристики (свойства), не являющиеся потребительскими свойствами;</w:t>
      </w:r>
    </w:p>
    <w:p w:rsidR="006D43C0" w:rsidRPr="006D43C0" w:rsidRDefault="006D43C0" w:rsidP="006D43C0">
      <w:pPr>
        <w:pStyle w:val="ae"/>
        <w:numPr>
          <w:ilvl w:val="2"/>
          <w:numId w:val="9"/>
        </w:numPr>
        <w:tabs>
          <w:tab w:val="left" w:pos="1276"/>
        </w:tabs>
        <w:ind w:left="0" w:firstLine="709"/>
        <w:contextualSpacing/>
        <w:jc w:val="both"/>
      </w:pPr>
      <w:r w:rsidRPr="006D43C0">
        <w:t>предельные цены товаров, работ, услуг.</w:t>
      </w:r>
    </w:p>
    <w:p w:rsidR="006D43C0" w:rsidRPr="006D43C0" w:rsidRDefault="00F60260" w:rsidP="006D43C0">
      <w:pPr>
        <w:pStyle w:val="ae"/>
        <w:numPr>
          <w:ilvl w:val="1"/>
          <w:numId w:val="7"/>
        </w:numPr>
        <w:tabs>
          <w:tab w:val="left" w:pos="1276"/>
        </w:tabs>
        <w:ind w:left="0" w:firstLine="709"/>
        <w:contextualSpacing/>
        <w:jc w:val="both"/>
      </w:pPr>
      <w:bookmarkStart w:id="0" w:name="_Ref438466988"/>
      <w:r>
        <w:rPr>
          <w:bCs/>
        </w:rPr>
        <w:t>Администрация</w:t>
      </w:r>
      <w:r w:rsidRPr="000A377D">
        <w:rPr>
          <w:bCs/>
        </w:rPr>
        <w:t xml:space="preserve"> городского поселения город Россошь</w:t>
      </w:r>
      <w:r>
        <w:rPr>
          <w:bCs/>
        </w:rPr>
        <w:t xml:space="preserve"> и подведомственные казенные учреждения</w:t>
      </w:r>
      <w:r w:rsidRPr="006D43C0">
        <w:t xml:space="preserve"> </w:t>
      </w:r>
      <w:r w:rsidR="006D43C0" w:rsidRPr="006D43C0">
        <w:t>при формировании ведомственного перечня вправе включить в него дополнительно:</w:t>
      </w:r>
      <w:bookmarkEnd w:id="0"/>
    </w:p>
    <w:p w:rsidR="006D43C0" w:rsidRPr="006D43C0" w:rsidRDefault="006D43C0" w:rsidP="006D43C0">
      <w:pPr>
        <w:pStyle w:val="ae"/>
        <w:numPr>
          <w:ilvl w:val="2"/>
          <w:numId w:val="12"/>
        </w:numPr>
        <w:tabs>
          <w:tab w:val="left" w:pos="1276"/>
        </w:tabs>
        <w:ind w:left="0" w:firstLine="709"/>
        <w:contextualSpacing/>
        <w:jc w:val="both"/>
      </w:pPr>
      <w:r w:rsidRPr="006D43C0">
        <w:t>отдельные виды товаров, работ, услуг, не указанные в обязательном перечне и не соответствующие критериям, указанным в п. </w:t>
      </w:r>
      <w:fldSimple w:instr=" REF _Ref436606691 \r \h  \* MERGEFORMAT ">
        <w:r w:rsidR="00FE0C6F">
          <w:t>4.1</w:t>
        </w:r>
      </w:fldSimple>
      <w:r w:rsidRPr="006D43C0">
        <w:t xml:space="preserve"> настоящих Правил;</w:t>
      </w:r>
    </w:p>
    <w:p w:rsidR="006D43C0" w:rsidRPr="006D43C0" w:rsidRDefault="006D43C0" w:rsidP="006D43C0">
      <w:pPr>
        <w:pStyle w:val="ae"/>
        <w:numPr>
          <w:ilvl w:val="2"/>
          <w:numId w:val="12"/>
        </w:numPr>
        <w:tabs>
          <w:tab w:val="left" w:pos="1276"/>
        </w:tabs>
        <w:ind w:left="0" w:firstLine="709"/>
        <w:contextualSpacing/>
        <w:jc w:val="both"/>
      </w:pPr>
      <w:r w:rsidRPr="006D43C0"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6D43C0" w:rsidRPr="006D43C0" w:rsidRDefault="006D43C0" w:rsidP="006D43C0">
      <w:pPr>
        <w:pStyle w:val="ae"/>
        <w:numPr>
          <w:ilvl w:val="2"/>
          <w:numId w:val="12"/>
        </w:numPr>
        <w:tabs>
          <w:tab w:val="left" w:pos="1276"/>
        </w:tabs>
        <w:ind w:left="0" w:firstLine="709"/>
        <w:contextualSpacing/>
        <w:jc w:val="both"/>
      </w:pPr>
      <w:r w:rsidRPr="006D43C0">
        <w:t xml:space="preserve"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 2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</w:t>
      </w:r>
      <w:r w:rsidRPr="006D43C0">
        <w:lastRenderedPageBreak/>
        <w:t>(выполнение соответствующих функций, работ, оказание соответствующих услуг, территориальные, климатические факторы и другое);</w:t>
      </w:r>
    </w:p>
    <w:p w:rsidR="006D43C0" w:rsidRPr="006D43C0" w:rsidRDefault="006D43C0" w:rsidP="006D43C0">
      <w:pPr>
        <w:pStyle w:val="ae"/>
        <w:numPr>
          <w:ilvl w:val="2"/>
          <w:numId w:val="12"/>
        </w:numPr>
        <w:tabs>
          <w:tab w:val="left" w:pos="1276"/>
        </w:tabs>
        <w:ind w:left="0" w:firstLine="709"/>
        <w:contextualSpacing/>
        <w:jc w:val="both"/>
      </w:pPr>
      <w:r w:rsidRPr="006D43C0">
        <w:t>иные сведения, касающиеся закупки товаров, работ, услуг, не предусмотренные настоящими Правилами, но имеющие влияние на цену и (или) характеристики (свойства) отдельных видов товаров, работ, услуг.</w:t>
      </w:r>
    </w:p>
    <w:p w:rsidR="006D43C0" w:rsidRPr="006D43C0" w:rsidRDefault="006D43C0" w:rsidP="006D43C0">
      <w:pPr>
        <w:pStyle w:val="ae"/>
        <w:numPr>
          <w:ilvl w:val="1"/>
          <w:numId w:val="7"/>
        </w:numPr>
        <w:tabs>
          <w:tab w:val="left" w:pos="1276"/>
        </w:tabs>
        <w:ind w:left="0" w:firstLine="709"/>
        <w:contextualSpacing/>
        <w:jc w:val="both"/>
      </w:pPr>
      <w:r w:rsidRPr="006D43C0">
        <w:t xml:space="preserve">Дополнительно включаемые в ведомственный перечень отдельные виды товаров, работ, услуг, указанные в подп. «а» п. </w:t>
      </w:r>
      <w:fldSimple w:instr=" REF _Ref438466988 \r \h  \* MERGEFORMAT ">
        <w:r w:rsidR="00FE0C6F">
          <w:t>3.4</w:t>
        </w:r>
      </w:fldSimple>
      <w:r w:rsidRPr="006D43C0">
        <w:t xml:space="preserve"> настоящих Правил, должны отличаться от отдельных видов товаров, работ, услуг, содержащихся в обязательном перечне,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6D43C0" w:rsidRPr="006D43C0" w:rsidRDefault="006D43C0" w:rsidP="006D43C0">
      <w:pPr>
        <w:pStyle w:val="ae"/>
        <w:numPr>
          <w:ilvl w:val="1"/>
          <w:numId w:val="7"/>
        </w:numPr>
        <w:tabs>
          <w:tab w:val="left" w:pos="1276"/>
        </w:tabs>
        <w:ind w:left="0" w:firstLine="709"/>
        <w:contextualSpacing/>
        <w:jc w:val="both"/>
      </w:pPr>
      <w:r w:rsidRPr="006D43C0"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6D43C0" w:rsidRPr="006D43C0" w:rsidRDefault="006D43C0" w:rsidP="006D43C0">
      <w:pPr>
        <w:pStyle w:val="ae"/>
        <w:numPr>
          <w:ilvl w:val="1"/>
          <w:numId w:val="11"/>
        </w:numPr>
        <w:tabs>
          <w:tab w:val="left" w:pos="1276"/>
        </w:tabs>
        <w:ind w:left="0" w:firstLine="709"/>
        <w:contextualSpacing/>
        <w:jc w:val="both"/>
      </w:pPr>
      <w:r w:rsidRPr="006D43C0">
        <w:t>с учетом категорий и (или) групп должностей работников</w:t>
      </w:r>
      <w:r w:rsidR="003C3E01" w:rsidRPr="003C3E01">
        <w:rPr>
          <w:bCs/>
        </w:rPr>
        <w:t xml:space="preserve"> </w:t>
      </w:r>
      <w:r w:rsidR="003C3E01">
        <w:rPr>
          <w:bCs/>
        </w:rPr>
        <w:t>администрации</w:t>
      </w:r>
      <w:r w:rsidR="003C3E01" w:rsidRPr="000A377D">
        <w:rPr>
          <w:bCs/>
        </w:rPr>
        <w:t xml:space="preserve"> городского поселения город Россошь</w:t>
      </w:r>
      <w:r w:rsidR="00A57F45">
        <w:rPr>
          <w:bCs/>
        </w:rPr>
        <w:t xml:space="preserve"> и подведомственны</w:t>
      </w:r>
      <w:r w:rsidR="007A5A9B">
        <w:rPr>
          <w:bCs/>
        </w:rPr>
        <w:t>х</w:t>
      </w:r>
      <w:r w:rsidR="00A57F45">
        <w:rPr>
          <w:bCs/>
        </w:rPr>
        <w:t xml:space="preserve"> казенных учреждений</w:t>
      </w:r>
      <w:r w:rsidRPr="006D43C0">
        <w:t>, если затраты на их приобретение в соответствии с правилами определения нормативных затрат устанавливаются с учетом категорий и (или) групп должностей работников;</w:t>
      </w:r>
    </w:p>
    <w:p w:rsidR="006D43C0" w:rsidRPr="006D43C0" w:rsidRDefault="006D43C0" w:rsidP="006D43C0">
      <w:pPr>
        <w:pStyle w:val="ae"/>
        <w:numPr>
          <w:ilvl w:val="1"/>
          <w:numId w:val="11"/>
        </w:numPr>
        <w:tabs>
          <w:tab w:val="left" w:pos="1276"/>
        </w:tabs>
        <w:ind w:left="0" w:firstLine="709"/>
        <w:contextualSpacing/>
        <w:jc w:val="both"/>
      </w:pPr>
      <w:r w:rsidRPr="006D43C0">
        <w:t>с учетом категорий и (или) групп должностей работников, если затраты на их приобретение в соответствии с правилами определения нормативных затрат не устанавливаются с учетом категорий и (или) групп должностей работников, – в случае принятия соответствующего решения</w:t>
      </w:r>
      <w:r w:rsidR="00A57F45" w:rsidRPr="00A57F45">
        <w:rPr>
          <w:bCs/>
        </w:rPr>
        <w:t xml:space="preserve"> </w:t>
      </w:r>
      <w:r w:rsidR="00A57F45" w:rsidRPr="000A377D">
        <w:rPr>
          <w:bCs/>
        </w:rPr>
        <w:t>администрацией городского поселения город Россошь и подведомственными казенными учреждениями</w:t>
      </w:r>
    </w:p>
    <w:p w:rsidR="006D43C0" w:rsidRPr="006D43C0" w:rsidRDefault="006D43C0" w:rsidP="006D43C0">
      <w:pPr>
        <w:pStyle w:val="ae"/>
        <w:numPr>
          <w:ilvl w:val="1"/>
          <w:numId w:val="7"/>
        </w:numPr>
        <w:tabs>
          <w:tab w:val="left" w:pos="1276"/>
        </w:tabs>
        <w:ind w:left="0" w:firstLine="709"/>
        <w:contextualSpacing/>
        <w:jc w:val="both"/>
      </w:pPr>
      <w:r w:rsidRPr="006D43C0"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6D43C0" w:rsidRPr="006D43C0" w:rsidRDefault="006D43C0" w:rsidP="006D43C0">
      <w:pPr>
        <w:pStyle w:val="ae"/>
        <w:numPr>
          <w:ilvl w:val="1"/>
          <w:numId w:val="7"/>
        </w:numPr>
        <w:tabs>
          <w:tab w:val="left" w:pos="1276"/>
        </w:tabs>
        <w:ind w:left="0" w:firstLine="709"/>
        <w:contextualSpacing/>
        <w:jc w:val="both"/>
      </w:pPr>
      <w:r w:rsidRPr="006D43C0">
        <w:t xml:space="preserve">Утвержденный </w:t>
      </w:r>
      <w:r w:rsidR="00A57F45" w:rsidRPr="000A377D">
        <w:rPr>
          <w:bCs/>
        </w:rPr>
        <w:t>администрацией городского поселения город Россошь и подведомственными казенными учреждениями</w:t>
      </w:r>
      <w:r w:rsidR="00A57F45" w:rsidRPr="006D43C0">
        <w:t xml:space="preserve"> </w:t>
      </w:r>
      <w:r w:rsidRPr="006D43C0">
        <w:t>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6D43C0" w:rsidRPr="006D43C0" w:rsidRDefault="006D43C0" w:rsidP="006D43C0">
      <w:pPr>
        <w:pStyle w:val="ConsPlusNormal"/>
        <w:tabs>
          <w:tab w:val="left" w:pos="567"/>
        </w:tabs>
        <w:jc w:val="center"/>
        <w:rPr>
          <w:sz w:val="24"/>
          <w:szCs w:val="24"/>
        </w:rPr>
      </w:pPr>
    </w:p>
    <w:p w:rsidR="006D43C0" w:rsidRPr="006D43C0" w:rsidRDefault="006D43C0" w:rsidP="006D43C0">
      <w:pPr>
        <w:pStyle w:val="ae"/>
        <w:numPr>
          <w:ilvl w:val="0"/>
          <w:numId w:val="7"/>
        </w:numPr>
        <w:tabs>
          <w:tab w:val="left" w:pos="567"/>
        </w:tabs>
        <w:ind w:left="0" w:firstLine="0"/>
        <w:jc w:val="center"/>
      </w:pPr>
      <w:r w:rsidRPr="006D43C0">
        <w:t>КРИТЕРИИ ОТБОРА</w:t>
      </w:r>
    </w:p>
    <w:p w:rsidR="006D43C0" w:rsidRPr="006D43C0" w:rsidRDefault="006D43C0" w:rsidP="006D43C0">
      <w:pPr>
        <w:pStyle w:val="ae"/>
        <w:tabs>
          <w:tab w:val="left" w:pos="567"/>
        </w:tabs>
        <w:ind w:left="0"/>
        <w:jc w:val="center"/>
      </w:pPr>
    </w:p>
    <w:p w:rsidR="006D43C0" w:rsidRPr="006D43C0" w:rsidRDefault="006D43C0" w:rsidP="006D43C0">
      <w:pPr>
        <w:pStyle w:val="ae"/>
        <w:numPr>
          <w:ilvl w:val="1"/>
          <w:numId w:val="7"/>
        </w:numPr>
        <w:tabs>
          <w:tab w:val="left" w:pos="1276"/>
        </w:tabs>
        <w:ind w:left="0" w:firstLine="709"/>
        <w:contextualSpacing/>
        <w:jc w:val="both"/>
      </w:pPr>
      <w:bookmarkStart w:id="1" w:name="_Ref436606691"/>
      <w:r w:rsidRPr="006D43C0"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  <w:bookmarkEnd w:id="1"/>
    </w:p>
    <w:p w:rsidR="006D43C0" w:rsidRPr="006D43C0" w:rsidRDefault="006D43C0" w:rsidP="006D43C0">
      <w:pPr>
        <w:pStyle w:val="ae"/>
        <w:numPr>
          <w:ilvl w:val="1"/>
          <w:numId w:val="10"/>
        </w:numPr>
        <w:tabs>
          <w:tab w:val="left" w:pos="1276"/>
        </w:tabs>
        <w:ind w:left="0" w:firstLine="709"/>
        <w:contextualSpacing/>
        <w:jc w:val="both"/>
      </w:pPr>
      <w:r w:rsidRPr="006D43C0">
        <w:t xml:space="preserve">доля расходов </w:t>
      </w:r>
      <w:r w:rsidR="003C3E01">
        <w:rPr>
          <w:bCs/>
        </w:rPr>
        <w:t>администрации</w:t>
      </w:r>
      <w:r w:rsidR="003C3E01" w:rsidRPr="000A377D">
        <w:rPr>
          <w:bCs/>
        </w:rPr>
        <w:t xml:space="preserve"> городского поселения город Россошь</w:t>
      </w:r>
      <w:r w:rsidR="003C3E01">
        <w:rPr>
          <w:bCs/>
        </w:rPr>
        <w:t xml:space="preserve"> и подведомственных казенных учреждений</w:t>
      </w:r>
      <w:r w:rsidR="003C3E01" w:rsidRPr="006D43C0">
        <w:t xml:space="preserve"> </w:t>
      </w:r>
      <w:r w:rsidRPr="006D43C0">
        <w:t>на приобретение отдельного вида товаров, работ, услуг для обеспечения муниципальных нужд за отчетный финансовый год в общем объеме расходов</w:t>
      </w:r>
      <w:r w:rsidR="003C3E01" w:rsidRPr="003C3E01">
        <w:rPr>
          <w:bCs/>
        </w:rPr>
        <w:t xml:space="preserve"> </w:t>
      </w:r>
      <w:r w:rsidR="003C3E01">
        <w:rPr>
          <w:bCs/>
        </w:rPr>
        <w:t>администрации</w:t>
      </w:r>
      <w:r w:rsidR="003C3E01" w:rsidRPr="000A377D">
        <w:rPr>
          <w:bCs/>
        </w:rPr>
        <w:t xml:space="preserve"> городского поселения город Россошь</w:t>
      </w:r>
      <w:r w:rsidR="003C3E01">
        <w:rPr>
          <w:bCs/>
        </w:rPr>
        <w:t xml:space="preserve"> и подведомственных казенных учреждений</w:t>
      </w:r>
      <w:r w:rsidRPr="006D43C0">
        <w:t xml:space="preserve"> на приобретение товаров, работ, услуг за отчетный финансовый год;</w:t>
      </w:r>
    </w:p>
    <w:p w:rsidR="006D43C0" w:rsidRPr="006D43C0" w:rsidRDefault="006D43C0" w:rsidP="006D43C0">
      <w:pPr>
        <w:pStyle w:val="ae"/>
        <w:numPr>
          <w:ilvl w:val="1"/>
          <w:numId w:val="10"/>
        </w:numPr>
        <w:tabs>
          <w:tab w:val="left" w:pos="1276"/>
        </w:tabs>
        <w:ind w:left="0" w:firstLine="709"/>
        <w:contextualSpacing/>
        <w:jc w:val="both"/>
      </w:pPr>
      <w:r w:rsidRPr="006D43C0">
        <w:t xml:space="preserve">доля контрактов </w:t>
      </w:r>
      <w:r w:rsidR="003C3E01">
        <w:rPr>
          <w:bCs/>
        </w:rPr>
        <w:t>администрации</w:t>
      </w:r>
      <w:r w:rsidR="003C3E01" w:rsidRPr="000A377D">
        <w:rPr>
          <w:bCs/>
        </w:rPr>
        <w:t xml:space="preserve"> городского поселения город Россошь</w:t>
      </w:r>
      <w:r w:rsidR="003C3E01">
        <w:rPr>
          <w:bCs/>
        </w:rPr>
        <w:t xml:space="preserve"> и подведомственных казенных учреждений</w:t>
      </w:r>
      <w:r w:rsidR="003C3E01" w:rsidRPr="006D43C0">
        <w:t xml:space="preserve"> </w:t>
      </w:r>
      <w:r w:rsidRPr="006D43C0">
        <w:t xml:space="preserve">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</w:t>
      </w:r>
      <w:r w:rsidR="003C3E01">
        <w:rPr>
          <w:bCs/>
        </w:rPr>
        <w:t>администрации</w:t>
      </w:r>
      <w:r w:rsidR="003C3E01" w:rsidRPr="000A377D">
        <w:rPr>
          <w:bCs/>
        </w:rPr>
        <w:t xml:space="preserve"> городского поселения город Россошь</w:t>
      </w:r>
      <w:r w:rsidR="003C3E01">
        <w:rPr>
          <w:bCs/>
        </w:rPr>
        <w:t xml:space="preserve"> и подведомственных казенных учреждений</w:t>
      </w:r>
      <w:r w:rsidR="003C3E01" w:rsidRPr="006D43C0">
        <w:t xml:space="preserve"> </w:t>
      </w:r>
      <w:r w:rsidRPr="006D43C0">
        <w:t>на приобретение товаров, работ, услуг, заключенных в отчетном финансовом году.</w:t>
      </w:r>
    </w:p>
    <w:p w:rsidR="006D43C0" w:rsidRPr="006D43C0" w:rsidRDefault="00A57F45" w:rsidP="006D43C0">
      <w:pPr>
        <w:pStyle w:val="ae"/>
        <w:numPr>
          <w:ilvl w:val="1"/>
          <w:numId w:val="7"/>
        </w:numPr>
        <w:tabs>
          <w:tab w:val="left" w:pos="1276"/>
        </w:tabs>
        <w:ind w:left="0" w:firstLine="709"/>
        <w:contextualSpacing/>
        <w:jc w:val="both"/>
      </w:pPr>
      <w:r>
        <w:rPr>
          <w:bCs/>
        </w:rPr>
        <w:t>Администрация</w:t>
      </w:r>
      <w:r w:rsidRPr="000A377D">
        <w:rPr>
          <w:bCs/>
        </w:rPr>
        <w:t xml:space="preserve"> городского поселения город Россошь</w:t>
      </w:r>
      <w:r>
        <w:rPr>
          <w:bCs/>
        </w:rPr>
        <w:t xml:space="preserve"> и подведомственные казенные учреждения</w:t>
      </w:r>
      <w:r w:rsidRPr="006D43C0">
        <w:t xml:space="preserve"> </w:t>
      </w:r>
      <w:r w:rsidR="006D43C0" w:rsidRPr="006D43C0"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п. </w:t>
      </w:r>
      <w:fldSimple w:instr=" REF _Ref436606691 \r \h  \* MERGEFORMAT ">
        <w:r w:rsidR="00FE0C6F">
          <w:t>4.1</w:t>
        </w:r>
      </w:fldSimple>
      <w:r w:rsidR="006D43C0" w:rsidRPr="006D43C0">
        <w:t xml:space="preserve"> </w:t>
      </w:r>
      <w:r w:rsidR="006D43C0" w:rsidRPr="006D43C0">
        <w:lastRenderedPageBreak/>
        <w:t xml:space="preserve">настоящих Правил критерии исходя из определения их значений в процентном отношении к объему осуществляемых </w:t>
      </w:r>
      <w:r w:rsidR="006A5CD9" w:rsidRPr="000A377D">
        <w:rPr>
          <w:bCs/>
        </w:rPr>
        <w:t>администрацией городского поселения город Россошь и подведомственными казенными учреждениями</w:t>
      </w:r>
      <w:r w:rsidR="006A5CD9" w:rsidRPr="006D43C0">
        <w:t xml:space="preserve"> </w:t>
      </w:r>
      <w:r w:rsidR="006D43C0" w:rsidRPr="006D43C0">
        <w:t>закупок.</w:t>
      </w:r>
    </w:p>
    <w:p w:rsidR="006D43C0" w:rsidRPr="006D43C0" w:rsidRDefault="006D43C0" w:rsidP="006D43C0">
      <w:pPr>
        <w:pStyle w:val="ae"/>
        <w:numPr>
          <w:ilvl w:val="1"/>
          <w:numId w:val="7"/>
        </w:numPr>
        <w:tabs>
          <w:tab w:val="left" w:pos="1276"/>
        </w:tabs>
        <w:ind w:left="0" w:firstLine="709"/>
        <w:contextualSpacing/>
        <w:jc w:val="both"/>
      </w:pPr>
      <w:r w:rsidRPr="006D43C0">
        <w:t>Муниципальные органы в дополнение к обязательным критериям отбора отдельных видов товаров, работ, услуг, указанным в п. </w:t>
      </w:r>
      <w:fldSimple w:instr=" REF _Ref436606691 \r \h  \* MERGEFORMAT ">
        <w:r w:rsidR="00FE0C6F">
          <w:t>4.1</w:t>
        </w:r>
      </w:fldSimple>
      <w:r w:rsidRPr="006D43C0">
        <w:t xml:space="preserve"> настоящих Правил, могут разработать дополнительные критерии, а также значения этих критериев и порядок их применения, которые не приводят к сужению ведомственного перечня и сокращению значения критериев, установленных п. </w:t>
      </w:r>
      <w:fldSimple w:instr=" REF _Ref436606691 \r \h  \* MERGEFORMAT ">
        <w:r w:rsidR="00FE0C6F">
          <w:t>4.1</w:t>
        </w:r>
      </w:fldSimple>
      <w:r w:rsidRPr="006D43C0">
        <w:t xml:space="preserve"> настоящих Правил.</w:t>
      </w:r>
    </w:p>
    <w:p w:rsidR="006D43C0" w:rsidRPr="006D43C0" w:rsidRDefault="006D43C0" w:rsidP="006D43C0">
      <w:pPr>
        <w:pStyle w:val="ae"/>
        <w:tabs>
          <w:tab w:val="left" w:pos="1560"/>
        </w:tabs>
        <w:ind w:left="0"/>
        <w:contextualSpacing/>
        <w:jc w:val="both"/>
      </w:pPr>
    </w:p>
    <w:p w:rsidR="000E55AA" w:rsidRPr="006D43C0" w:rsidRDefault="000E55AA" w:rsidP="006D43C0">
      <w:pPr>
        <w:jc w:val="center"/>
      </w:pPr>
    </w:p>
    <w:p w:rsidR="00133A8F" w:rsidRPr="006D43C0" w:rsidRDefault="00133A8F" w:rsidP="006D43C0">
      <w:pPr>
        <w:jc w:val="both"/>
      </w:pPr>
    </w:p>
    <w:p w:rsidR="00133A8F" w:rsidRDefault="00133A8F" w:rsidP="00E50C1F">
      <w:pPr>
        <w:jc w:val="both"/>
      </w:pPr>
    </w:p>
    <w:p w:rsidR="00042E88" w:rsidRDefault="00042E88" w:rsidP="00E50C1F">
      <w:pPr>
        <w:jc w:val="both"/>
      </w:pPr>
    </w:p>
    <w:p w:rsidR="00042E88" w:rsidRDefault="00042E88" w:rsidP="00E50C1F">
      <w:pPr>
        <w:jc w:val="both"/>
      </w:pPr>
    </w:p>
    <w:p w:rsidR="00042E88" w:rsidRDefault="00042E88" w:rsidP="00E50C1F">
      <w:pPr>
        <w:jc w:val="both"/>
      </w:pPr>
    </w:p>
    <w:p w:rsidR="00042E88" w:rsidRDefault="00042E88" w:rsidP="00E50C1F">
      <w:pPr>
        <w:jc w:val="both"/>
      </w:pPr>
    </w:p>
    <w:p w:rsidR="00042E88" w:rsidRDefault="00042E88" w:rsidP="00E50C1F">
      <w:pPr>
        <w:jc w:val="both"/>
      </w:pPr>
    </w:p>
    <w:p w:rsidR="00042E88" w:rsidRDefault="00042E88" w:rsidP="00E50C1F">
      <w:pPr>
        <w:jc w:val="both"/>
      </w:pPr>
    </w:p>
    <w:p w:rsidR="00760D00" w:rsidRDefault="00760D00" w:rsidP="00E50C1F">
      <w:pPr>
        <w:jc w:val="both"/>
      </w:pPr>
    </w:p>
    <w:p w:rsidR="00760D00" w:rsidRDefault="00760D00" w:rsidP="00E50C1F">
      <w:pPr>
        <w:jc w:val="both"/>
      </w:pPr>
    </w:p>
    <w:p w:rsidR="00760D00" w:rsidRDefault="00760D00" w:rsidP="00E50C1F">
      <w:pPr>
        <w:jc w:val="both"/>
      </w:pPr>
    </w:p>
    <w:p w:rsidR="00760D00" w:rsidRDefault="00760D00" w:rsidP="00E50C1F">
      <w:pPr>
        <w:jc w:val="both"/>
      </w:pPr>
    </w:p>
    <w:p w:rsidR="00760D00" w:rsidRDefault="00760D00" w:rsidP="00E50C1F">
      <w:pPr>
        <w:jc w:val="both"/>
      </w:pPr>
    </w:p>
    <w:p w:rsidR="00760D00" w:rsidRDefault="00760D00" w:rsidP="00E50C1F">
      <w:pPr>
        <w:jc w:val="both"/>
      </w:pPr>
    </w:p>
    <w:p w:rsidR="006D43C0" w:rsidRDefault="006D43C0" w:rsidP="00E50C1F">
      <w:pPr>
        <w:jc w:val="both"/>
        <w:sectPr w:rsidR="006D43C0" w:rsidSect="00E50C1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D43C0" w:rsidRPr="006D43C0" w:rsidRDefault="006D43C0" w:rsidP="006D43C0">
      <w:pPr>
        <w:pStyle w:val="ConsPlusNormal"/>
        <w:jc w:val="right"/>
        <w:rPr>
          <w:sz w:val="24"/>
          <w:szCs w:val="24"/>
        </w:rPr>
      </w:pPr>
      <w:bookmarkStart w:id="2" w:name="P173"/>
      <w:bookmarkEnd w:id="2"/>
      <w:r w:rsidRPr="006D43C0">
        <w:rPr>
          <w:sz w:val="24"/>
          <w:szCs w:val="24"/>
        </w:rPr>
        <w:lastRenderedPageBreak/>
        <w:t>Приложение № 1</w:t>
      </w:r>
    </w:p>
    <w:p w:rsidR="006D43C0" w:rsidRPr="006D43C0" w:rsidRDefault="006D43C0" w:rsidP="006D43C0">
      <w:pPr>
        <w:pStyle w:val="ConsPlusNormal"/>
        <w:jc w:val="right"/>
        <w:rPr>
          <w:sz w:val="24"/>
          <w:szCs w:val="24"/>
        </w:rPr>
      </w:pPr>
      <w:r w:rsidRPr="006D43C0">
        <w:rPr>
          <w:sz w:val="24"/>
          <w:szCs w:val="24"/>
        </w:rPr>
        <w:t>к Правилам</w:t>
      </w:r>
    </w:p>
    <w:p w:rsidR="006D43C0" w:rsidRDefault="006D43C0" w:rsidP="006D43C0">
      <w:pPr>
        <w:pStyle w:val="ConsPlusNormal"/>
        <w:jc w:val="right"/>
      </w:pPr>
    </w:p>
    <w:p w:rsidR="006D43C0" w:rsidRDefault="006D43C0" w:rsidP="006D43C0">
      <w:pPr>
        <w:pStyle w:val="ConsPlusNormal"/>
        <w:jc w:val="right"/>
      </w:pPr>
    </w:p>
    <w:p w:rsidR="006D43C0" w:rsidRPr="005D15B7" w:rsidRDefault="006D43C0" w:rsidP="006D43C0">
      <w:pPr>
        <w:pStyle w:val="ConsPlusNormal"/>
        <w:jc w:val="center"/>
        <w:rPr>
          <w:b/>
        </w:rPr>
      </w:pPr>
      <w:r w:rsidRPr="005D15B7">
        <w:rPr>
          <w:b/>
        </w:rPr>
        <w:t>ОБЯЗАТЕЛЬНЫЙ ПЕРЕЧЕНЬ</w:t>
      </w:r>
    </w:p>
    <w:p w:rsidR="006D43C0" w:rsidRDefault="006D43C0" w:rsidP="006D43C0">
      <w:pPr>
        <w:pStyle w:val="ConsPlusNormal"/>
        <w:jc w:val="center"/>
        <w:rPr>
          <w:b/>
        </w:rPr>
      </w:pPr>
      <w:r w:rsidRPr="00CD505E">
        <w:rPr>
          <w:b/>
        </w:rPr>
        <w:t>отдельных видов товаров, работ, услуг, в отношении которых определяются требования к потребительским свойствам</w:t>
      </w:r>
    </w:p>
    <w:p w:rsidR="006D43C0" w:rsidRDefault="006D43C0" w:rsidP="006D43C0">
      <w:pPr>
        <w:pStyle w:val="ConsPlusNormal"/>
        <w:jc w:val="center"/>
        <w:rPr>
          <w:b/>
        </w:rPr>
      </w:pPr>
      <w:r w:rsidRPr="00CD505E">
        <w:rPr>
          <w:b/>
        </w:rPr>
        <w:t>(в том числе качеству) и иным характеристикам (в том числе предельные цены товаров, работ, услуг)</w:t>
      </w:r>
    </w:p>
    <w:p w:rsidR="006D43C0" w:rsidRPr="00CD505E" w:rsidRDefault="006D43C0" w:rsidP="006D43C0">
      <w:pPr>
        <w:pStyle w:val="ConsPlusNormal"/>
        <w:jc w:val="center"/>
        <w:rPr>
          <w:b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1083"/>
        <w:gridCol w:w="2128"/>
        <w:gridCol w:w="3158"/>
        <w:gridCol w:w="1054"/>
        <w:gridCol w:w="1054"/>
        <w:gridCol w:w="1158"/>
        <w:gridCol w:w="1214"/>
        <w:gridCol w:w="1104"/>
        <w:gridCol w:w="1158"/>
        <w:gridCol w:w="1155"/>
      </w:tblGrid>
      <w:tr w:rsidR="006D43C0" w:rsidRPr="001005CA" w:rsidTr="00B6379D">
        <w:trPr>
          <w:cantSplit/>
          <w:trHeight w:val="295"/>
        </w:trPr>
        <w:tc>
          <w:tcPr>
            <w:tcW w:w="194" w:type="pct"/>
            <w:vMerge w:val="restar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№ п/п</w:t>
            </w:r>
          </w:p>
        </w:tc>
        <w:tc>
          <w:tcPr>
            <w:tcW w:w="365" w:type="pct"/>
            <w:vMerge w:val="restar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Код по ОКПД</w:t>
            </w:r>
          </w:p>
        </w:tc>
        <w:tc>
          <w:tcPr>
            <w:tcW w:w="717" w:type="pct"/>
            <w:vMerge w:val="restar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Наименование отдельных видов товаров, работ, услуг</w:t>
            </w:r>
          </w:p>
        </w:tc>
        <w:tc>
          <w:tcPr>
            <w:tcW w:w="3724" w:type="pct"/>
            <w:gridSpan w:val="8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6D43C0" w:rsidRPr="001005CA" w:rsidTr="00B6379D">
        <w:trPr>
          <w:cantSplit/>
          <w:trHeight w:val="431"/>
        </w:trPr>
        <w:tc>
          <w:tcPr>
            <w:tcW w:w="194" w:type="pct"/>
            <w:vMerge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pct"/>
            <w:vMerge w:val="restar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наименование</w:t>
            </w:r>
          </w:p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710" w:type="pct"/>
            <w:gridSpan w:val="2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единица</w:t>
            </w:r>
          </w:p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измерения</w:t>
            </w:r>
          </w:p>
        </w:tc>
        <w:tc>
          <w:tcPr>
            <w:tcW w:w="1950" w:type="pct"/>
            <w:gridSpan w:val="5"/>
            <w:tcBorders>
              <w:bottom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значение характеристики для групп должностей</w:t>
            </w:r>
          </w:p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муниципальной службы</w:t>
            </w:r>
          </w:p>
        </w:tc>
      </w:tr>
      <w:tr w:rsidR="006D43C0" w:rsidRPr="001005CA" w:rsidTr="00B6379D">
        <w:trPr>
          <w:cantSplit/>
          <w:trHeight w:val="580"/>
        </w:trPr>
        <w:tc>
          <w:tcPr>
            <w:tcW w:w="194" w:type="pct"/>
            <w:vMerge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pct"/>
            <w:vMerge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код по ОКЕИ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0" w:type="pct"/>
            <w:tcBorders>
              <w:top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высших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главных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ведущих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старших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младших</w:t>
            </w:r>
          </w:p>
        </w:tc>
      </w:tr>
      <w:tr w:rsidR="006D43C0" w:rsidRPr="001005CA" w:rsidTr="00B6379D">
        <w:trPr>
          <w:cantSplit/>
          <w:trHeight w:val="110"/>
        </w:trPr>
        <w:tc>
          <w:tcPr>
            <w:tcW w:w="194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2</w:t>
            </w:r>
          </w:p>
        </w:tc>
        <w:tc>
          <w:tcPr>
            <w:tcW w:w="717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3</w:t>
            </w:r>
          </w:p>
        </w:tc>
        <w:tc>
          <w:tcPr>
            <w:tcW w:w="1064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5</w:t>
            </w: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7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8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9</w:t>
            </w: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11</w:t>
            </w:r>
          </w:p>
        </w:tc>
      </w:tr>
      <w:tr w:rsidR="006D43C0" w:rsidRPr="001005CA" w:rsidTr="00B6379D">
        <w:trPr>
          <w:cantSplit/>
        </w:trPr>
        <w:tc>
          <w:tcPr>
            <w:tcW w:w="194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1.</w:t>
            </w:r>
          </w:p>
        </w:tc>
        <w:tc>
          <w:tcPr>
            <w:tcW w:w="36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30.02.12</w:t>
            </w:r>
          </w:p>
        </w:tc>
        <w:tc>
          <w:tcPr>
            <w:tcW w:w="717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Машины вычислительные электронные цифровые портативные массой не более 10 кг для автоматической обработки данных (</w:t>
            </w:r>
            <w:r>
              <w:rPr>
                <w:sz w:val="24"/>
                <w:szCs w:val="24"/>
              </w:rPr>
              <w:t>«</w:t>
            </w:r>
            <w:r w:rsidRPr="001005CA">
              <w:rPr>
                <w:sz w:val="24"/>
                <w:szCs w:val="24"/>
              </w:rPr>
              <w:t>лэптопы</w:t>
            </w:r>
            <w:r>
              <w:rPr>
                <w:sz w:val="24"/>
                <w:szCs w:val="24"/>
              </w:rPr>
              <w:t>»</w:t>
            </w:r>
            <w:r w:rsidRPr="001005C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1005CA">
              <w:rPr>
                <w:sz w:val="24"/>
                <w:szCs w:val="24"/>
              </w:rPr>
              <w:t>ноутбуки</w:t>
            </w:r>
            <w:r>
              <w:rPr>
                <w:sz w:val="24"/>
                <w:szCs w:val="24"/>
              </w:rPr>
              <w:t>»</w:t>
            </w:r>
            <w:r w:rsidRPr="001005C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1005CA">
              <w:rPr>
                <w:sz w:val="24"/>
                <w:szCs w:val="24"/>
              </w:rPr>
              <w:t>сабноутбуки</w:t>
            </w:r>
            <w:r>
              <w:rPr>
                <w:sz w:val="24"/>
                <w:szCs w:val="24"/>
              </w:rPr>
              <w:t>»</w:t>
            </w:r>
            <w:r w:rsidRPr="001005CA">
              <w:rPr>
                <w:sz w:val="24"/>
                <w:szCs w:val="24"/>
              </w:rPr>
              <w:t>)</w:t>
            </w:r>
            <w:r w:rsidRPr="001005CA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064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</w:tbl>
    <w:p w:rsidR="006D43C0" w:rsidRDefault="006D43C0" w:rsidP="006D43C0">
      <w:r>
        <w:br w:type="page"/>
      </w: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1083"/>
        <w:gridCol w:w="2128"/>
        <w:gridCol w:w="3158"/>
        <w:gridCol w:w="1054"/>
        <w:gridCol w:w="1054"/>
        <w:gridCol w:w="1158"/>
        <w:gridCol w:w="1214"/>
        <w:gridCol w:w="1104"/>
        <w:gridCol w:w="1158"/>
        <w:gridCol w:w="1155"/>
      </w:tblGrid>
      <w:tr w:rsidR="006D43C0" w:rsidRPr="001005CA" w:rsidTr="00B6379D">
        <w:trPr>
          <w:trHeight w:val="265"/>
        </w:trPr>
        <w:tc>
          <w:tcPr>
            <w:tcW w:w="194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6D43C0">
              <w:rPr>
                <w:szCs w:val="28"/>
              </w:rPr>
              <w:lastRenderedPageBreak/>
              <w:br w:type="page"/>
            </w:r>
            <w:r w:rsidRPr="001005CA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6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2</w:t>
            </w:r>
          </w:p>
        </w:tc>
        <w:tc>
          <w:tcPr>
            <w:tcW w:w="717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3</w:t>
            </w:r>
          </w:p>
        </w:tc>
        <w:tc>
          <w:tcPr>
            <w:tcW w:w="1064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5</w:t>
            </w: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7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8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9</w:t>
            </w: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11</w:t>
            </w:r>
          </w:p>
        </w:tc>
      </w:tr>
      <w:tr w:rsidR="006D43C0" w:rsidRPr="001005CA" w:rsidTr="00B6379D">
        <w:trPr>
          <w:trHeight w:val="4092"/>
        </w:trPr>
        <w:tc>
          <w:tcPr>
            <w:tcW w:w="194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2.</w:t>
            </w:r>
          </w:p>
        </w:tc>
        <w:tc>
          <w:tcPr>
            <w:tcW w:w="36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30.02.15</w:t>
            </w:r>
          </w:p>
        </w:tc>
        <w:tc>
          <w:tcPr>
            <w:tcW w:w="717" w:type="pct"/>
          </w:tcPr>
          <w:p w:rsidR="006D43C0" w:rsidRPr="001005CA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  <w:r w:rsidRPr="001005CA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064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6D43C0" w:rsidRPr="001005CA" w:rsidTr="00B6379D">
        <w:trPr>
          <w:cantSplit/>
          <w:trHeight w:val="157"/>
        </w:trPr>
        <w:tc>
          <w:tcPr>
            <w:tcW w:w="194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6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30.02.16</w:t>
            </w:r>
          </w:p>
        </w:tc>
        <w:tc>
          <w:tcPr>
            <w:tcW w:w="717" w:type="pct"/>
          </w:tcPr>
          <w:p w:rsidR="006D43C0" w:rsidRPr="001005CA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</w:t>
            </w:r>
            <w:r>
              <w:rPr>
                <w:sz w:val="24"/>
                <w:szCs w:val="24"/>
              </w:rPr>
              <w:t>ства</w:t>
            </w:r>
            <w:r w:rsidRPr="001005CA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064" w:type="pct"/>
          </w:tcPr>
          <w:p w:rsidR="006D43C0" w:rsidRPr="001005CA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</w:tbl>
    <w:p w:rsidR="006D43C0" w:rsidRDefault="006D43C0" w:rsidP="006D43C0">
      <w:r>
        <w:br w:type="page"/>
      </w:r>
    </w:p>
    <w:tbl>
      <w:tblPr>
        <w:tblW w:w="51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1084"/>
        <w:gridCol w:w="2128"/>
        <w:gridCol w:w="3408"/>
        <w:gridCol w:w="1054"/>
        <w:gridCol w:w="1054"/>
        <w:gridCol w:w="1159"/>
        <w:gridCol w:w="1214"/>
        <w:gridCol w:w="1105"/>
        <w:gridCol w:w="1159"/>
        <w:gridCol w:w="1153"/>
      </w:tblGrid>
      <w:tr w:rsidR="006D43C0" w:rsidRPr="001005CA" w:rsidTr="006D43C0">
        <w:trPr>
          <w:cantSplit/>
          <w:trHeight w:val="76"/>
        </w:trPr>
        <w:tc>
          <w:tcPr>
            <w:tcW w:w="191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6D43C0">
              <w:rPr>
                <w:szCs w:val="28"/>
              </w:rPr>
              <w:lastRenderedPageBreak/>
              <w:br w:type="page"/>
            </w:r>
            <w:r w:rsidRPr="001005CA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2</w:t>
            </w:r>
          </w:p>
        </w:tc>
        <w:tc>
          <w:tcPr>
            <w:tcW w:w="70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3</w:t>
            </w:r>
          </w:p>
        </w:tc>
        <w:tc>
          <w:tcPr>
            <w:tcW w:w="1129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4</w:t>
            </w:r>
          </w:p>
        </w:tc>
        <w:tc>
          <w:tcPr>
            <w:tcW w:w="349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7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9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10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11</w:t>
            </w:r>
          </w:p>
        </w:tc>
      </w:tr>
      <w:tr w:rsidR="006D43C0" w:rsidRPr="001005CA" w:rsidTr="006D43C0">
        <w:trPr>
          <w:cantSplit/>
          <w:trHeight w:val="76"/>
        </w:trPr>
        <w:tc>
          <w:tcPr>
            <w:tcW w:w="191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4.</w:t>
            </w:r>
          </w:p>
        </w:tc>
        <w:tc>
          <w:tcPr>
            <w:tcW w:w="359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32.20.11</w:t>
            </w:r>
          </w:p>
        </w:tc>
        <w:tc>
          <w:tcPr>
            <w:tcW w:w="70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Аппаратура передающая для радиосвязи, радиовещания и телевидения</w:t>
            </w:r>
            <w:r w:rsidRPr="001005CA">
              <w:rPr>
                <w:sz w:val="24"/>
                <w:szCs w:val="24"/>
                <w:vertAlign w:val="superscript"/>
              </w:rPr>
              <w:t xml:space="preserve"> </w:t>
            </w:r>
            <w:r w:rsidRPr="001005CA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129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349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6D43C0" w:rsidRPr="001005CA" w:rsidTr="006D43C0">
        <w:trPr>
          <w:cantSplit/>
          <w:trHeight w:val="76"/>
        </w:trPr>
        <w:tc>
          <w:tcPr>
            <w:tcW w:w="191" w:type="pct"/>
            <w:vMerge w:val="restar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5.</w:t>
            </w:r>
          </w:p>
        </w:tc>
        <w:tc>
          <w:tcPr>
            <w:tcW w:w="359" w:type="pct"/>
            <w:vMerge w:val="restar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34.10.22</w:t>
            </w:r>
          </w:p>
        </w:tc>
        <w:tc>
          <w:tcPr>
            <w:tcW w:w="705" w:type="pct"/>
            <w:vMerge w:val="restar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Автомобили легковые</w:t>
            </w:r>
          </w:p>
        </w:tc>
        <w:tc>
          <w:tcPr>
            <w:tcW w:w="1129" w:type="pct"/>
            <w:vMerge w:val="restar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349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251</w:t>
            </w:r>
          </w:p>
        </w:tc>
        <w:tc>
          <w:tcPr>
            <w:tcW w:w="349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Лошадиная сила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Не более 200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6D43C0" w:rsidRPr="001005CA" w:rsidTr="006D43C0">
        <w:trPr>
          <w:cantSplit/>
          <w:trHeight w:val="76"/>
        </w:trPr>
        <w:tc>
          <w:tcPr>
            <w:tcW w:w="191" w:type="pct"/>
            <w:vMerge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383</w:t>
            </w:r>
          </w:p>
        </w:tc>
        <w:tc>
          <w:tcPr>
            <w:tcW w:w="349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Рубль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Не более 1,5 млн.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6D43C0" w:rsidRPr="001005CA" w:rsidTr="006D43C0">
        <w:trPr>
          <w:cantSplit/>
          <w:trHeight w:val="76"/>
        </w:trPr>
        <w:tc>
          <w:tcPr>
            <w:tcW w:w="191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6.</w:t>
            </w:r>
          </w:p>
        </w:tc>
        <w:tc>
          <w:tcPr>
            <w:tcW w:w="359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34.10.30</w:t>
            </w:r>
          </w:p>
        </w:tc>
        <w:tc>
          <w:tcPr>
            <w:tcW w:w="70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1129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349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6D43C0" w:rsidRPr="001005CA" w:rsidTr="006D43C0">
        <w:trPr>
          <w:cantSplit/>
          <w:trHeight w:val="76"/>
        </w:trPr>
        <w:tc>
          <w:tcPr>
            <w:tcW w:w="191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7.</w:t>
            </w:r>
          </w:p>
        </w:tc>
        <w:tc>
          <w:tcPr>
            <w:tcW w:w="359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34.10.41</w:t>
            </w:r>
          </w:p>
        </w:tc>
        <w:tc>
          <w:tcPr>
            <w:tcW w:w="70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Средства автотранспортные грузовые</w:t>
            </w:r>
          </w:p>
        </w:tc>
        <w:tc>
          <w:tcPr>
            <w:tcW w:w="1129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349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</w:tbl>
    <w:p w:rsidR="006D43C0" w:rsidRDefault="006D43C0" w:rsidP="006D43C0">
      <w:r>
        <w:br w:type="page"/>
      </w: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1083"/>
        <w:gridCol w:w="2128"/>
        <w:gridCol w:w="3158"/>
        <w:gridCol w:w="1054"/>
        <w:gridCol w:w="1054"/>
        <w:gridCol w:w="1158"/>
        <w:gridCol w:w="1214"/>
        <w:gridCol w:w="1104"/>
        <w:gridCol w:w="1158"/>
        <w:gridCol w:w="1155"/>
      </w:tblGrid>
      <w:tr w:rsidR="006D43C0" w:rsidRPr="001005CA" w:rsidTr="00B6379D">
        <w:trPr>
          <w:cantSplit/>
          <w:trHeight w:val="76"/>
        </w:trPr>
        <w:tc>
          <w:tcPr>
            <w:tcW w:w="194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2</w:t>
            </w:r>
          </w:p>
        </w:tc>
        <w:tc>
          <w:tcPr>
            <w:tcW w:w="717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3</w:t>
            </w:r>
          </w:p>
        </w:tc>
        <w:tc>
          <w:tcPr>
            <w:tcW w:w="1064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5</w:t>
            </w: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7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8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9</w:t>
            </w: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11</w:t>
            </w:r>
          </w:p>
        </w:tc>
      </w:tr>
      <w:tr w:rsidR="006D43C0" w:rsidRPr="001005CA" w:rsidTr="00B6379D">
        <w:trPr>
          <w:cantSplit/>
          <w:trHeight w:val="76"/>
        </w:trPr>
        <w:tc>
          <w:tcPr>
            <w:tcW w:w="194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8.</w:t>
            </w:r>
          </w:p>
        </w:tc>
        <w:tc>
          <w:tcPr>
            <w:tcW w:w="36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36.11.11</w:t>
            </w:r>
          </w:p>
        </w:tc>
        <w:tc>
          <w:tcPr>
            <w:tcW w:w="717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1064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0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A5297">
              <w:rPr>
                <w:sz w:val="24"/>
                <w:szCs w:val="24"/>
              </w:rPr>
              <w:t>редельное значение - ко</w:t>
            </w:r>
            <w:r>
              <w:rPr>
                <w:sz w:val="24"/>
                <w:szCs w:val="24"/>
              </w:rPr>
              <w:t>жа натуральная;</w:t>
            </w:r>
          </w:p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4A5297">
              <w:rPr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51" w:type="pct"/>
            <w:gridSpan w:val="3"/>
            <w:tcBorders>
              <w:left w:val="single" w:sz="4" w:space="0" w:color="auto"/>
            </w:tcBorders>
          </w:tcPr>
          <w:p w:rsidR="006D43C0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A5297">
              <w:rPr>
                <w:sz w:val="24"/>
                <w:szCs w:val="24"/>
              </w:rPr>
              <w:t xml:space="preserve">редельное значение </w:t>
            </w:r>
            <w:r>
              <w:rPr>
                <w:sz w:val="24"/>
                <w:szCs w:val="24"/>
              </w:rPr>
              <w:t>–</w:t>
            </w:r>
          </w:p>
          <w:p w:rsidR="006D43C0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 w:rsidRPr="004A5297">
              <w:rPr>
                <w:sz w:val="24"/>
                <w:szCs w:val="24"/>
              </w:rPr>
              <w:t>иску</w:t>
            </w:r>
            <w:r>
              <w:rPr>
                <w:sz w:val="24"/>
                <w:szCs w:val="24"/>
              </w:rPr>
              <w:t>сственная кожа;</w:t>
            </w:r>
          </w:p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4A5297">
              <w:rPr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6D43C0" w:rsidRPr="001005CA" w:rsidTr="00B6379D">
        <w:trPr>
          <w:cantSplit/>
          <w:trHeight w:val="76"/>
        </w:trPr>
        <w:tc>
          <w:tcPr>
            <w:tcW w:w="194" w:type="pct"/>
            <w:vMerge w:val="restar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9.</w:t>
            </w:r>
          </w:p>
        </w:tc>
        <w:tc>
          <w:tcPr>
            <w:tcW w:w="365" w:type="pct"/>
            <w:vMerge w:val="restar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36.11.12</w:t>
            </w:r>
          </w:p>
        </w:tc>
        <w:tc>
          <w:tcPr>
            <w:tcW w:w="717" w:type="pct"/>
            <w:vMerge w:val="restar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1064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Материал (вид древесины)</w:t>
            </w: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0" w:rsidRPr="00ED5F2D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D5F2D">
              <w:rPr>
                <w:sz w:val="24"/>
                <w:szCs w:val="24"/>
              </w:rPr>
              <w:t>редельное значение - массив древесины «ценных» пород (твердолиственных и тропических);</w:t>
            </w:r>
          </w:p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ED5F2D">
              <w:rPr>
                <w:sz w:val="24"/>
                <w:szCs w:val="24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151" w:type="pct"/>
            <w:gridSpan w:val="3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5F2D">
              <w:rPr>
                <w:sz w:val="24"/>
                <w:szCs w:val="24"/>
              </w:rPr>
              <w:t>озможное значение - древесина хвойных и мягколиственных пород: береза, лиственница, сосна, ель</w:t>
            </w:r>
          </w:p>
        </w:tc>
      </w:tr>
      <w:tr w:rsidR="006D43C0" w:rsidRPr="001005CA" w:rsidTr="00B6379D">
        <w:trPr>
          <w:cantSplit/>
          <w:trHeight w:val="76"/>
        </w:trPr>
        <w:tc>
          <w:tcPr>
            <w:tcW w:w="194" w:type="pct"/>
            <w:vMerge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Обивочные материалы</w:t>
            </w: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0" w:rsidRPr="00ED5F2D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D5F2D">
              <w:rPr>
                <w:sz w:val="24"/>
                <w:szCs w:val="24"/>
              </w:rPr>
              <w:t>редельное значение - кожа натуральная;</w:t>
            </w:r>
          </w:p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ED5F2D">
              <w:rPr>
                <w:sz w:val="24"/>
                <w:szCs w:val="24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51" w:type="pct"/>
            <w:gridSpan w:val="3"/>
            <w:tcBorders>
              <w:left w:val="single" w:sz="4" w:space="0" w:color="auto"/>
            </w:tcBorders>
          </w:tcPr>
          <w:p w:rsidR="006D43C0" w:rsidRPr="00ED5F2D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D5F2D">
              <w:rPr>
                <w:sz w:val="24"/>
                <w:szCs w:val="24"/>
              </w:rPr>
              <w:t>редельное значение - искусственная кожа;</w:t>
            </w:r>
          </w:p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ED5F2D">
              <w:rPr>
                <w:sz w:val="24"/>
                <w:szCs w:val="24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</w:tr>
    </w:tbl>
    <w:p w:rsidR="006D43C0" w:rsidRDefault="006D43C0" w:rsidP="006D43C0">
      <w:r>
        <w:br w:type="page"/>
      </w: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1083"/>
        <w:gridCol w:w="2128"/>
        <w:gridCol w:w="3158"/>
        <w:gridCol w:w="1054"/>
        <w:gridCol w:w="1054"/>
        <w:gridCol w:w="1158"/>
        <w:gridCol w:w="1220"/>
        <w:gridCol w:w="1104"/>
        <w:gridCol w:w="1158"/>
        <w:gridCol w:w="1149"/>
      </w:tblGrid>
      <w:tr w:rsidR="006D43C0" w:rsidRPr="001005CA" w:rsidTr="00B6379D">
        <w:trPr>
          <w:cantSplit/>
          <w:trHeight w:val="76"/>
        </w:trPr>
        <w:tc>
          <w:tcPr>
            <w:tcW w:w="194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2</w:t>
            </w:r>
          </w:p>
        </w:tc>
        <w:tc>
          <w:tcPr>
            <w:tcW w:w="717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3</w:t>
            </w:r>
          </w:p>
        </w:tc>
        <w:tc>
          <w:tcPr>
            <w:tcW w:w="1064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5</w:t>
            </w: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7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8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9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11</w:t>
            </w:r>
          </w:p>
        </w:tc>
      </w:tr>
      <w:tr w:rsidR="006D43C0" w:rsidRPr="001005CA" w:rsidTr="00B6379D">
        <w:trPr>
          <w:cantSplit/>
          <w:trHeight w:val="76"/>
        </w:trPr>
        <w:tc>
          <w:tcPr>
            <w:tcW w:w="194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10.</w:t>
            </w:r>
          </w:p>
        </w:tc>
        <w:tc>
          <w:tcPr>
            <w:tcW w:w="365" w:type="pct"/>
          </w:tcPr>
          <w:p w:rsidR="006D43C0" w:rsidRPr="001005CA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36.12.11</w:t>
            </w:r>
          </w:p>
        </w:tc>
        <w:tc>
          <w:tcPr>
            <w:tcW w:w="717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064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Материал (металл)</w:t>
            </w: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</w:tcBorders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6D43C0" w:rsidRPr="001005CA" w:rsidTr="00B6379D">
        <w:trPr>
          <w:cantSplit/>
          <w:trHeight w:val="76"/>
        </w:trPr>
        <w:tc>
          <w:tcPr>
            <w:tcW w:w="194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11.</w:t>
            </w:r>
          </w:p>
        </w:tc>
        <w:tc>
          <w:tcPr>
            <w:tcW w:w="365" w:type="pct"/>
          </w:tcPr>
          <w:p w:rsidR="006D43C0" w:rsidRPr="001005CA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36.12.12</w:t>
            </w:r>
          </w:p>
        </w:tc>
        <w:tc>
          <w:tcPr>
            <w:tcW w:w="717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Мебель деревянная для офисов, административных помещений, учебных заведений, учреждений культуры и т.п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 w:rsidRPr="001005CA">
              <w:rPr>
                <w:sz w:val="24"/>
                <w:szCs w:val="24"/>
              </w:rPr>
              <w:t>Материал (вид древесины)</w:t>
            </w: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6D43C0" w:rsidRPr="001005CA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D43C0" w:rsidRPr="00ED5F2D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D5F2D">
              <w:rPr>
                <w:sz w:val="24"/>
                <w:szCs w:val="24"/>
              </w:rPr>
              <w:t xml:space="preserve">редельное значение - массив древесины </w:t>
            </w:r>
            <w:r>
              <w:rPr>
                <w:sz w:val="24"/>
                <w:szCs w:val="24"/>
              </w:rPr>
              <w:t>«ценных» пород (твердо</w:t>
            </w:r>
            <w:r w:rsidRPr="00ED5F2D">
              <w:rPr>
                <w:sz w:val="24"/>
                <w:szCs w:val="24"/>
              </w:rPr>
              <w:t>лиственных и тропических);</w:t>
            </w:r>
          </w:p>
          <w:p w:rsidR="006D43C0" w:rsidRPr="00ED5F2D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F2D">
              <w:rPr>
                <w:sz w:val="24"/>
                <w:szCs w:val="24"/>
              </w:rPr>
              <w:t>возможные значения: древесина хвойных и мягколиственных пород</w:t>
            </w:r>
          </w:p>
        </w:tc>
        <w:tc>
          <w:tcPr>
            <w:tcW w:w="1151" w:type="pct"/>
            <w:gridSpan w:val="3"/>
            <w:tcBorders>
              <w:left w:val="single" w:sz="4" w:space="0" w:color="auto"/>
            </w:tcBorders>
          </w:tcPr>
          <w:p w:rsidR="006D43C0" w:rsidRPr="00ED5F2D" w:rsidRDefault="006D43C0" w:rsidP="00B6379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5F2D">
              <w:rPr>
                <w:sz w:val="24"/>
                <w:szCs w:val="24"/>
              </w:rPr>
              <w:t>озможные значения - древесина хвойных и мягколиственных пород</w:t>
            </w:r>
          </w:p>
        </w:tc>
      </w:tr>
    </w:tbl>
    <w:p w:rsidR="00760D00" w:rsidRDefault="00760D00" w:rsidP="00E50C1F">
      <w:pPr>
        <w:jc w:val="both"/>
      </w:pPr>
    </w:p>
    <w:p w:rsidR="00760D00" w:rsidRDefault="00760D00" w:rsidP="00E50C1F">
      <w:pPr>
        <w:jc w:val="both"/>
      </w:pPr>
    </w:p>
    <w:p w:rsidR="00760D00" w:rsidRDefault="00760D00" w:rsidP="00E50C1F">
      <w:pPr>
        <w:jc w:val="both"/>
      </w:pPr>
    </w:p>
    <w:p w:rsidR="00760D00" w:rsidRDefault="00760D00" w:rsidP="00E50C1F">
      <w:pPr>
        <w:jc w:val="both"/>
      </w:pPr>
    </w:p>
    <w:p w:rsidR="00760D00" w:rsidRDefault="00760D00" w:rsidP="00E50C1F">
      <w:pPr>
        <w:jc w:val="both"/>
      </w:pPr>
    </w:p>
    <w:p w:rsidR="00760D00" w:rsidRDefault="00760D00" w:rsidP="00E50C1F">
      <w:pPr>
        <w:jc w:val="both"/>
      </w:pPr>
    </w:p>
    <w:p w:rsidR="00760D00" w:rsidRDefault="00760D00" w:rsidP="00E50C1F">
      <w:pPr>
        <w:jc w:val="both"/>
      </w:pPr>
    </w:p>
    <w:p w:rsidR="00760D00" w:rsidRDefault="00760D00" w:rsidP="00E50C1F">
      <w:pPr>
        <w:jc w:val="both"/>
      </w:pPr>
    </w:p>
    <w:p w:rsidR="00760D00" w:rsidRDefault="00760D00" w:rsidP="00E50C1F">
      <w:pPr>
        <w:jc w:val="both"/>
      </w:pPr>
    </w:p>
    <w:p w:rsidR="00760D00" w:rsidRDefault="00760D00" w:rsidP="00E50C1F">
      <w:pPr>
        <w:jc w:val="both"/>
      </w:pPr>
    </w:p>
    <w:p w:rsidR="00042E88" w:rsidRDefault="00042E88" w:rsidP="00E50C1F">
      <w:pPr>
        <w:jc w:val="both"/>
      </w:pPr>
    </w:p>
    <w:p w:rsidR="00042E88" w:rsidRDefault="00042E88" w:rsidP="00E50C1F">
      <w:pPr>
        <w:jc w:val="both"/>
      </w:pPr>
    </w:p>
    <w:p w:rsidR="002F66AF" w:rsidRDefault="002F66AF" w:rsidP="00E50C1F">
      <w:pPr>
        <w:jc w:val="both"/>
      </w:pPr>
    </w:p>
    <w:p w:rsidR="00042E88" w:rsidRDefault="00042E88" w:rsidP="00E50C1F">
      <w:pPr>
        <w:jc w:val="both"/>
      </w:pPr>
    </w:p>
    <w:p w:rsidR="006D43C0" w:rsidRPr="006D43C0" w:rsidRDefault="006D43C0" w:rsidP="006D43C0">
      <w:pPr>
        <w:pStyle w:val="ConsPlusNormal"/>
        <w:jc w:val="right"/>
        <w:rPr>
          <w:sz w:val="24"/>
          <w:szCs w:val="24"/>
        </w:rPr>
      </w:pPr>
      <w:r w:rsidRPr="006D43C0">
        <w:rPr>
          <w:sz w:val="24"/>
          <w:szCs w:val="24"/>
        </w:rPr>
        <w:lastRenderedPageBreak/>
        <w:t>Приложение № 2</w:t>
      </w:r>
    </w:p>
    <w:p w:rsidR="006D43C0" w:rsidRPr="006D43C0" w:rsidRDefault="006D43C0" w:rsidP="006D43C0">
      <w:pPr>
        <w:pStyle w:val="ConsPlusNormal"/>
        <w:jc w:val="right"/>
        <w:rPr>
          <w:sz w:val="24"/>
          <w:szCs w:val="24"/>
        </w:rPr>
      </w:pPr>
      <w:r w:rsidRPr="006D43C0">
        <w:rPr>
          <w:sz w:val="24"/>
          <w:szCs w:val="24"/>
        </w:rPr>
        <w:t xml:space="preserve">к Правилам </w:t>
      </w:r>
    </w:p>
    <w:p w:rsidR="006D43C0" w:rsidRDefault="006D43C0" w:rsidP="006D43C0">
      <w:pPr>
        <w:pStyle w:val="ConsPlusNormal"/>
        <w:jc w:val="right"/>
      </w:pPr>
    </w:p>
    <w:p w:rsidR="006D43C0" w:rsidRPr="00AF2C44" w:rsidRDefault="006D43C0" w:rsidP="006D43C0">
      <w:pPr>
        <w:pStyle w:val="ConsPlusNormal"/>
        <w:jc w:val="right"/>
      </w:pPr>
      <w:r>
        <w:t>Форма</w:t>
      </w:r>
    </w:p>
    <w:p w:rsidR="006D43C0" w:rsidRPr="00AF2C44" w:rsidRDefault="006D43C0" w:rsidP="006D43C0">
      <w:pPr>
        <w:pStyle w:val="ConsPlusNormal"/>
        <w:jc w:val="both"/>
      </w:pPr>
    </w:p>
    <w:p w:rsidR="006D43C0" w:rsidRPr="000704C0" w:rsidRDefault="006D43C0" w:rsidP="006D43C0">
      <w:pPr>
        <w:pStyle w:val="ConsPlusNormal"/>
        <w:jc w:val="center"/>
        <w:rPr>
          <w:b/>
        </w:rPr>
      </w:pPr>
      <w:bookmarkStart w:id="3" w:name="P86"/>
      <w:bookmarkEnd w:id="3"/>
      <w:r>
        <w:rPr>
          <w:b/>
        </w:rPr>
        <w:t xml:space="preserve">ВЕДОМСТВЕННЫЙ </w:t>
      </w:r>
      <w:r w:rsidRPr="000704C0">
        <w:rPr>
          <w:b/>
        </w:rPr>
        <w:t>ПЕРЕЧЕНЬ</w:t>
      </w:r>
    </w:p>
    <w:p w:rsidR="006D43C0" w:rsidRPr="000704C0" w:rsidRDefault="006D43C0" w:rsidP="006D43C0">
      <w:pPr>
        <w:pStyle w:val="ConsPlusNormal"/>
        <w:jc w:val="center"/>
        <w:rPr>
          <w:b/>
          <w:szCs w:val="28"/>
        </w:rPr>
      </w:pPr>
      <w:r w:rsidRPr="000704C0">
        <w:rPr>
          <w:b/>
          <w:szCs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</w:t>
      </w:r>
      <w:r>
        <w:rPr>
          <w:b/>
          <w:szCs w:val="28"/>
        </w:rPr>
        <w:t xml:space="preserve">ачества) и иные характеристики, </w:t>
      </w:r>
      <w:r w:rsidRPr="000704C0">
        <w:rPr>
          <w:b/>
          <w:szCs w:val="28"/>
        </w:rPr>
        <w:t>имеющие влияние на цену отдельных видов товаров, работ, услуг</w:t>
      </w:r>
    </w:p>
    <w:p w:rsidR="006D43C0" w:rsidRPr="00AF2C44" w:rsidRDefault="006D43C0" w:rsidP="006D43C0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4"/>
        <w:gridCol w:w="791"/>
        <w:gridCol w:w="1317"/>
        <w:gridCol w:w="855"/>
        <w:gridCol w:w="62"/>
        <w:gridCol w:w="799"/>
        <w:gridCol w:w="2098"/>
        <w:gridCol w:w="6"/>
        <w:gridCol w:w="2098"/>
        <w:gridCol w:w="9"/>
        <w:gridCol w:w="1117"/>
        <w:gridCol w:w="59"/>
        <w:gridCol w:w="1055"/>
        <w:gridCol w:w="6"/>
        <w:gridCol w:w="2624"/>
        <w:gridCol w:w="6"/>
        <w:gridCol w:w="1208"/>
      </w:tblGrid>
      <w:tr w:rsidR="006D43C0" w:rsidRPr="000734B6" w:rsidTr="00B6379D">
        <w:trPr>
          <w:trHeight w:val="1006"/>
        </w:trPr>
        <w:tc>
          <w:tcPr>
            <w:tcW w:w="199" w:type="pct"/>
            <w:vMerge w:val="restart"/>
          </w:tcPr>
          <w:p w:rsidR="006D43C0" w:rsidRPr="000734B6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34B6">
              <w:rPr>
                <w:sz w:val="24"/>
                <w:szCs w:val="24"/>
              </w:rPr>
              <w:t>№ п/п</w:t>
            </w:r>
          </w:p>
        </w:tc>
        <w:tc>
          <w:tcPr>
            <w:tcW w:w="269" w:type="pct"/>
            <w:vMerge w:val="restart"/>
          </w:tcPr>
          <w:p w:rsidR="006D43C0" w:rsidRPr="000734B6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34B6">
              <w:rPr>
                <w:sz w:val="24"/>
                <w:szCs w:val="24"/>
              </w:rPr>
              <w:t>Код по ОКПД</w:t>
            </w:r>
          </w:p>
        </w:tc>
        <w:tc>
          <w:tcPr>
            <w:tcW w:w="448" w:type="pct"/>
            <w:vMerge w:val="restart"/>
          </w:tcPr>
          <w:p w:rsidR="006D43C0" w:rsidRPr="000734B6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34B6">
              <w:rPr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584" w:type="pct"/>
            <w:gridSpan w:val="3"/>
          </w:tcPr>
          <w:p w:rsidR="006D43C0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6D43C0" w:rsidRPr="000734B6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34B6">
              <w:rPr>
                <w:sz w:val="24"/>
                <w:szCs w:val="24"/>
              </w:rPr>
              <w:t>измерения</w:t>
            </w:r>
          </w:p>
        </w:tc>
        <w:tc>
          <w:tcPr>
            <w:tcW w:w="1433" w:type="pct"/>
            <w:gridSpan w:val="4"/>
          </w:tcPr>
          <w:p w:rsidR="006D43C0" w:rsidRPr="000734B6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34B6">
              <w:rPr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4"/>
                <w:szCs w:val="24"/>
              </w:rPr>
              <w:t>приложением № 1 к Правилам</w:t>
            </w:r>
          </w:p>
        </w:tc>
        <w:tc>
          <w:tcPr>
            <w:tcW w:w="2067" w:type="pct"/>
            <w:gridSpan w:val="7"/>
          </w:tcPr>
          <w:p w:rsidR="006D43C0" w:rsidRPr="000734B6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34B6">
              <w:rPr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 органом городского округа город Воронеж</w:t>
            </w:r>
          </w:p>
        </w:tc>
      </w:tr>
      <w:tr w:rsidR="006D43C0" w:rsidRPr="000734B6" w:rsidTr="00B6379D">
        <w:trPr>
          <w:cantSplit/>
          <w:trHeight w:val="1379"/>
        </w:trPr>
        <w:tc>
          <w:tcPr>
            <w:tcW w:w="199" w:type="pct"/>
            <w:vMerge/>
          </w:tcPr>
          <w:p w:rsidR="006D43C0" w:rsidRPr="000734B6" w:rsidRDefault="006D43C0" w:rsidP="00B6379D"/>
        </w:tc>
        <w:tc>
          <w:tcPr>
            <w:tcW w:w="269" w:type="pct"/>
            <w:vMerge/>
          </w:tcPr>
          <w:p w:rsidR="006D43C0" w:rsidRPr="000734B6" w:rsidRDefault="006D43C0" w:rsidP="00B6379D"/>
        </w:tc>
        <w:tc>
          <w:tcPr>
            <w:tcW w:w="448" w:type="pct"/>
            <w:vMerge/>
          </w:tcPr>
          <w:p w:rsidR="006D43C0" w:rsidRPr="000734B6" w:rsidRDefault="006D43C0" w:rsidP="00B6379D"/>
        </w:tc>
        <w:tc>
          <w:tcPr>
            <w:tcW w:w="291" w:type="pct"/>
          </w:tcPr>
          <w:p w:rsidR="006D43C0" w:rsidRPr="000734B6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34B6">
              <w:rPr>
                <w:sz w:val="24"/>
                <w:szCs w:val="24"/>
              </w:rPr>
              <w:t>код по ОКЕИ</w:t>
            </w:r>
          </w:p>
        </w:tc>
        <w:tc>
          <w:tcPr>
            <w:tcW w:w="293" w:type="pct"/>
            <w:gridSpan w:val="2"/>
          </w:tcPr>
          <w:p w:rsidR="006D43C0" w:rsidRPr="000734B6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34B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16" w:type="pct"/>
            <w:gridSpan w:val="2"/>
          </w:tcPr>
          <w:p w:rsidR="006D43C0" w:rsidRPr="000734B6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34B6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717" w:type="pct"/>
            <w:gridSpan w:val="2"/>
          </w:tcPr>
          <w:p w:rsidR="006D43C0" w:rsidRPr="000734B6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34B6">
              <w:rPr>
                <w:sz w:val="24"/>
                <w:szCs w:val="24"/>
              </w:rPr>
              <w:t>значение характеристики</w:t>
            </w:r>
          </w:p>
        </w:tc>
        <w:tc>
          <w:tcPr>
            <w:tcW w:w="380" w:type="pct"/>
          </w:tcPr>
          <w:p w:rsidR="006D43C0" w:rsidRPr="000734B6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34B6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381" w:type="pct"/>
            <w:gridSpan w:val="3"/>
          </w:tcPr>
          <w:p w:rsidR="006D43C0" w:rsidRPr="000734B6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34B6">
              <w:rPr>
                <w:sz w:val="24"/>
                <w:szCs w:val="24"/>
              </w:rPr>
              <w:t>значение характеристики</w:t>
            </w:r>
          </w:p>
        </w:tc>
        <w:tc>
          <w:tcPr>
            <w:tcW w:w="895" w:type="pct"/>
            <w:gridSpan w:val="2"/>
          </w:tcPr>
          <w:p w:rsidR="006D43C0" w:rsidRPr="000734B6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34B6">
              <w:rPr>
                <w:sz w:val="24"/>
                <w:szCs w:val="24"/>
              </w:rPr>
              <w:t>обоснование отклонения знач</w:t>
            </w:r>
            <w:r>
              <w:rPr>
                <w:sz w:val="24"/>
                <w:szCs w:val="24"/>
              </w:rPr>
              <w:t>ения характеристики от утвержде</w:t>
            </w:r>
            <w:r w:rsidRPr="000734B6">
              <w:rPr>
                <w:sz w:val="24"/>
                <w:szCs w:val="24"/>
              </w:rPr>
              <w:t xml:space="preserve">нной </w:t>
            </w:r>
            <w:r>
              <w:rPr>
                <w:sz w:val="24"/>
                <w:szCs w:val="24"/>
              </w:rPr>
              <w:t>приложением № 1 к Правилам</w:t>
            </w:r>
          </w:p>
        </w:tc>
        <w:tc>
          <w:tcPr>
            <w:tcW w:w="411" w:type="pct"/>
          </w:tcPr>
          <w:p w:rsidR="006D43C0" w:rsidRPr="000734B6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34B6">
              <w:rPr>
                <w:sz w:val="24"/>
                <w:szCs w:val="24"/>
              </w:rPr>
              <w:t>функциональное назначение</w:t>
            </w:r>
            <w:r w:rsidRPr="000734B6">
              <w:rPr>
                <w:rStyle w:val="ad"/>
                <w:sz w:val="24"/>
                <w:szCs w:val="24"/>
              </w:rPr>
              <w:footnoteReference w:id="5"/>
            </w:r>
          </w:p>
        </w:tc>
      </w:tr>
      <w:tr w:rsidR="006D43C0" w:rsidRPr="000734B6" w:rsidTr="00B6379D">
        <w:trPr>
          <w:trHeight w:val="375"/>
        </w:trPr>
        <w:tc>
          <w:tcPr>
            <w:tcW w:w="5000" w:type="pct"/>
            <w:gridSpan w:val="17"/>
          </w:tcPr>
          <w:p w:rsidR="006D43C0" w:rsidRPr="000734B6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34B6">
              <w:rPr>
                <w:sz w:val="24"/>
                <w:szCs w:val="24"/>
              </w:rPr>
              <w:t xml:space="preserve">Отдельные виды товаров, работ, услуг, включенные в </w:t>
            </w:r>
            <w:r>
              <w:rPr>
                <w:sz w:val="24"/>
                <w:szCs w:val="24"/>
              </w:rPr>
              <w:t xml:space="preserve">обязательный </w:t>
            </w:r>
            <w:r w:rsidRPr="000734B6">
              <w:rPr>
                <w:sz w:val="24"/>
                <w:szCs w:val="24"/>
              </w:rPr>
              <w:t>перечень отдель</w:t>
            </w:r>
            <w:r>
              <w:rPr>
                <w:sz w:val="24"/>
                <w:szCs w:val="24"/>
              </w:rPr>
              <w:t>ных видов товаров, работ, услуг (приложение №1 к Правилам)</w:t>
            </w:r>
          </w:p>
        </w:tc>
      </w:tr>
      <w:tr w:rsidR="006D43C0" w:rsidRPr="000734B6" w:rsidTr="00B6379D">
        <w:trPr>
          <w:trHeight w:val="28"/>
        </w:trPr>
        <w:tc>
          <w:tcPr>
            <w:tcW w:w="199" w:type="pct"/>
          </w:tcPr>
          <w:p w:rsidR="006D43C0" w:rsidRPr="000734B6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</w:tcPr>
          <w:p w:rsidR="006D43C0" w:rsidRPr="000734B6" w:rsidRDefault="006D43C0" w:rsidP="00B6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6D43C0" w:rsidRPr="000734B6" w:rsidRDefault="006D43C0" w:rsidP="00B6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6D43C0" w:rsidRPr="000734B6" w:rsidRDefault="006D43C0" w:rsidP="00B6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6D43C0" w:rsidRPr="000734B6" w:rsidRDefault="006D43C0" w:rsidP="00B6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6D43C0" w:rsidRPr="000734B6" w:rsidRDefault="006D43C0" w:rsidP="00B6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6D43C0" w:rsidRPr="000734B6" w:rsidRDefault="006D43C0" w:rsidP="00B6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03" w:type="pct"/>
            <w:gridSpan w:val="3"/>
          </w:tcPr>
          <w:p w:rsidR="006D43C0" w:rsidRPr="000734B6" w:rsidRDefault="006D43C0" w:rsidP="00B6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6D43C0" w:rsidRPr="000734B6" w:rsidRDefault="006D43C0" w:rsidP="00B6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5" w:type="pct"/>
            <w:gridSpan w:val="2"/>
          </w:tcPr>
          <w:p w:rsidR="006D43C0" w:rsidRPr="000734B6" w:rsidRDefault="006D43C0" w:rsidP="00B6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6D43C0" w:rsidRPr="000734B6" w:rsidRDefault="006D43C0" w:rsidP="00B6379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D43C0" w:rsidRPr="000734B6" w:rsidTr="00B6379D">
        <w:tc>
          <w:tcPr>
            <w:tcW w:w="5000" w:type="pct"/>
            <w:gridSpan w:val="17"/>
          </w:tcPr>
          <w:p w:rsidR="006D43C0" w:rsidRPr="000734B6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734B6">
              <w:rPr>
                <w:sz w:val="24"/>
                <w:szCs w:val="24"/>
              </w:rPr>
              <w:t>тдельн</w:t>
            </w:r>
            <w:r>
              <w:rPr>
                <w:sz w:val="24"/>
                <w:szCs w:val="24"/>
              </w:rPr>
              <w:t>ые</w:t>
            </w:r>
            <w:r w:rsidRPr="000734B6">
              <w:rPr>
                <w:sz w:val="24"/>
                <w:szCs w:val="24"/>
              </w:rPr>
              <w:t xml:space="preserve"> вид</w:t>
            </w:r>
            <w:r>
              <w:rPr>
                <w:sz w:val="24"/>
                <w:szCs w:val="24"/>
              </w:rPr>
              <w:t>ы</w:t>
            </w:r>
            <w:r w:rsidRPr="000734B6">
              <w:rPr>
                <w:sz w:val="24"/>
                <w:szCs w:val="24"/>
              </w:rPr>
              <w:t xml:space="preserve"> товаров, работ, услуг, </w:t>
            </w:r>
            <w:r>
              <w:rPr>
                <w:sz w:val="24"/>
                <w:szCs w:val="24"/>
              </w:rPr>
              <w:t>утвержденные</w:t>
            </w:r>
            <w:r w:rsidRPr="000734B6">
              <w:rPr>
                <w:sz w:val="24"/>
                <w:szCs w:val="24"/>
              </w:rPr>
              <w:t xml:space="preserve"> муниципальным органом городского округа город Воронеж</w:t>
            </w:r>
          </w:p>
        </w:tc>
      </w:tr>
      <w:tr w:rsidR="006D43C0" w:rsidRPr="000734B6" w:rsidTr="00B6379D">
        <w:trPr>
          <w:trHeight w:val="28"/>
        </w:trPr>
        <w:tc>
          <w:tcPr>
            <w:tcW w:w="199" w:type="pct"/>
          </w:tcPr>
          <w:p w:rsidR="006D43C0" w:rsidRPr="000734B6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</w:tcPr>
          <w:p w:rsidR="006D43C0" w:rsidRPr="000734B6" w:rsidRDefault="006D43C0" w:rsidP="00B6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6D43C0" w:rsidRPr="000734B6" w:rsidRDefault="006D43C0" w:rsidP="00B6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6D43C0" w:rsidRPr="000734B6" w:rsidRDefault="006D43C0" w:rsidP="00B6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6D43C0" w:rsidRPr="000734B6" w:rsidRDefault="006D43C0" w:rsidP="00B6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6D43C0" w:rsidRPr="000734B6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6" w:type="pct"/>
            <w:gridSpan w:val="2"/>
          </w:tcPr>
          <w:p w:rsidR="006D43C0" w:rsidRPr="000734B6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03" w:type="pct"/>
            <w:gridSpan w:val="3"/>
          </w:tcPr>
          <w:p w:rsidR="006D43C0" w:rsidRPr="000734B6" w:rsidRDefault="006D43C0" w:rsidP="00B6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6D43C0" w:rsidRPr="000734B6" w:rsidRDefault="006D43C0" w:rsidP="00B6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5" w:type="pct"/>
            <w:gridSpan w:val="2"/>
          </w:tcPr>
          <w:p w:rsidR="006D43C0" w:rsidRPr="000734B6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3" w:type="pct"/>
            <w:gridSpan w:val="2"/>
          </w:tcPr>
          <w:p w:rsidR="006D43C0" w:rsidRPr="000734B6" w:rsidRDefault="006D43C0" w:rsidP="00B6379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042E88" w:rsidRDefault="00042E88" w:rsidP="00E50C1F">
      <w:pPr>
        <w:jc w:val="both"/>
      </w:pPr>
    </w:p>
    <w:p w:rsidR="00042E88" w:rsidRDefault="00042E88" w:rsidP="00E50C1F">
      <w:pPr>
        <w:jc w:val="both"/>
      </w:pPr>
    </w:p>
    <w:p w:rsidR="00042E88" w:rsidRDefault="00042E88" w:rsidP="00E50C1F">
      <w:pPr>
        <w:jc w:val="both"/>
      </w:pPr>
    </w:p>
    <w:p w:rsidR="004269EF" w:rsidRDefault="004269EF" w:rsidP="00E50C1F">
      <w:pPr>
        <w:jc w:val="both"/>
      </w:pPr>
    </w:p>
    <w:sectPr w:rsidR="004269EF" w:rsidSect="006D43C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037" w:rsidRDefault="009B6037" w:rsidP="00C74BE0">
      <w:r>
        <w:separator/>
      </w:r>
    </w:p>
  </w:endnote>
  <w:endnote w:type="continuationSeparator" w:id="0">
    <w:p w:rsidR="009B6037" w:rsidRDefault="009B6037" w:rsidP="00C74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037" w:rsidRDefault="009B6037" w:rsidP="00C74BE0">
      <w:r>
        <w:separator/>
      </w:r>
    </w:p>
  </w:footnote>
  <w:footnote w:type="continuationSeparator" w:id="0">
    <w:p w:rsidR="009B6037" w:rsidRDefault="009B6037" w:rsidP="00C74BE0">
      <w:r>
        <w:continuationSeparator/>
      </w:r>
    </w:p>
  </w:footnote>
  <w:footnote w:id="1">
    <w:p w:rsidR="006D43C0" w:rsidRPr="003A4943" w:rsidRDefault="006D43C0" w:rsidP="006D43C0">
      <w:pPr>
        <w:pStyle w:val="ab"/>
        <w:rPr>
          <w:sz w:val="24"/>
          <w:szCs w:val="24"/>
        </w:rPr>
      </w:pPr>
      <w:r w:rsidRPr="003A4943">
        <w:rPr>
          <w:rStyle w:val="ad"/>
          <w:sz w:val="24"/>
          <w:szCs w:val="24"/>
        </w:rPr>
        <w:footnoteRef/>
      </w:r>
      <w:r w:rsidRPr="003A4943">
        <w:rPr>
          <w:sz w:val="24"/>
          <w:szCs w:val="24"/>
        </w:rPr>
        <w:t xml:space="preserve"> Пояснения по требуемой продукции: ноутбуки, планшетные компьютеры</w:t>
      </w:r>
      <w:r>
        <w:rPr>
          <w:sz w:val="24"/>
          <w:szCs w:val="24"/>
        </w:rPr>
        <w:t>.</w:t>
      </w:r>
    </w:p>
  </w:footnote>
  <w:footnote w:id="2">
    <w:p w:rsidR="006D43C0" w:rsidRPr="003A4943" w:rsidRDefault="006D43C0" w:rsidP="006D43C0">
      <w:pPr>
        <w:pStyle w:val="ConsPlusNormal"/>
        <w:rPr>
          <w:sz w:val="24"/>
          <w:szCs w:val="24"/>
        </w:rPr>
      </w:pPr>
      <w:r w:rsidRPr="003A4943">
        <w:rPr>
          <w:rStyle w:val="ad"/>
          <w:sz w:val="24"/>
          <w:szCs w:val="24"/>
        </w:rPr>
        <w:footnoteRef/>
      </w:r>
      <w:r w:rsidRPr="003A4943">
        <w:rPr>
          <w:sz w:val="24"/>
          <w:szCs w:val="24"/>
        </w:rPr>
        <w:t xml:space="preserve"> Пояснения по требуемой продукции: компьютеры персональные настольные, рабочие станции вывода.</w:t>
      </w:r>
    </w:p>
  </w:footnote>
  <w:footnote w:id="3">
    <w:p w:rsidR="006D43C0" w:rsidRPr="003A4943" w:rsidRDefault="006D43C0" w:rsidP="006D43C0">
      <w:pPr>
        <w:pStyle w:val="ab"/>
        <w:rPr>
          <w:sz w:val="24"/>
          <w:szCs w:val="24"/>
        </w:rPr>
      </w:pPr>
      <w:r w:rsidRPr="003A4943">
        <w:rPr>
          <w:rStyle w:val="ad"/>
          <w:sz w:val="24"/>
          <w:szCs w:val="24"/>
        </w:rPr>
        <w:footnoteRef/>
      </w:r>
      <w:r w:rsidRPr="003A4943">
        <w:rPr>
          <w:sz w:val="24"/>
          <w:szCs w:val="24"/>
        </w:rPr>
        <w:t xml:space="preserve"> Пояснения по требуемой продукции: принтеры, сканеры, многофункциональные устройства</w:t>
      </w:r>
      <w:r>
        <w:rPr>
          <w:sz w:val="24"/>
          <w:szCs w:val="24"/>
        </w:rPr>
        <w:t>.</w:t>
      </w:r>
    </w:p>
  </w:footnote>
  <w:footnote w:id="4">
    <w:p w:rsidR="006D43C0" w:rsidRPr="003A4943" w:rsidRDefault="006D43C0" w:rsidP="006D43C0">
      <w:pPr>
        <w:pStyle w:val="ab"/>
        <w:rPr>
          <w:sz w:val="24"/>
          <w:szCs w:val="24"/>
        </w:rPr>
      </w:pPr>
      <w:r w:rsidRPr="003A4943">
        <w:rPr>
          <w:rStyle w:val="ad"/>
          <w:sz w:val="24"/>
          <w:szCs w:val="24"/>
        </w:rPr>
        <w:footnoteRef/>
      </w:r>
      <w:r w:rsidRPr="003A4943">
        <w:rPr>
          <w:sz w:val="24"/>
          <w:szCs w:val="24"/>
        </w:rPr>
        <w:t xml:space="preserve"> Пояснения по требуемой продукции: телефоны мобильные</w:t>
      </w:r>
      <w:r>
        <w:rPr>
          <w:sz w:val="24"/>
          <w:szCs w:val="24"/>
        </w:rPr>
        <w:t>.</w:t>
      </w:r>
    </w:p>
  </w:footnote>
  <w:footnote w:id="5">
    <w:p w:rsidR="006D43C0" w:rsidRPr="00B13A63" w:rsidRDefault="006D43C0" w:rsidP="006D43C0">
      <w:pPr>
        <w:pStyle w:val="ConsPlusNormal"/>
        <w:ind w:firstLine="540"/>
        <w:rPr>
          <w:sz w:val="20"/>
        </w:rPr>
      </w:pPr>
      <w:r w:rsidRPr="00EA5655">
        <w:rPr>
          <w:rStyle w:val="ad"/>
          <w:sz w:val="20"/>
        </w:rPr>
        <w:footnoteRef/>
      </w:r>
      <w:r w:rsidRPr="00EA5655">
        <w:rPr>
          <w:sz w:val="20"/>
        </w:rPr>
        <w:t xml:space="preserve"> Указывается в случае установления характеристик, отличающихся от значений, содержащихся в обязательном перечне </w:t>
      </w:r>
      <w:r>
        <w:rPr>
          <w:sz w:val="20"/>
        </w:rPr>
        <w:t>(приложение</w:t>
      </w:r>
      <w:r w:rsidRPr="00831361">
        <w:rPr>
          <w:sz w:val="20"/>
        </w:rPr>
        <w:t xml:space="preserve"> № 1 к Правилам</w:t>
      </w:r>
      <w:r>
        <w:rPr>
          <w:sz w:val="20"/>
        </w:rPr>
        <w:t>)</w:t>
      </w:r>
      <w:r w:rsidRPr="00EA5655">
        <w:rPr>
          <w:sz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46C"/>
    <w:multiLevelType w:val="hybridMultilevel"/>
    <w:tmpl w:val="4AFC2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B47A5"/>
    <w:multiLevelType w:val="multilevel"/>
    <w:tmpl w:val="A08213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CC60863"/>
    <w:multiLevelType w:val="multilevel"/>
    <w:tmpl w:val="C4CA17E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F56596E"/>
    <w:multiLevelType w:val="hybridMultilevel"/>
    <w:tmpl w:val="E338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F4D77"/>
    <w:multiLevelType w:val="multilevel"/>
    <w:tmpl w:val="212E64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02E22E2"/>
    <w:multiLevelType w:val="hybridMultilevel"/>
    <w:tmpl w:val="ED603D20"/>
    <w:lvl w:ilvl="0" w:tplc="88D6E31A">
      <w:start w:val="1"/>
      <w:numFmt w:val="decimal"/>
      <w:lvlText w:val="%1."/>
      <w:lvlJc w:val="left"/>
      <w:pPr>
        <w:ind w:left="2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9" w:hanging="360"/>
      </w:pPr>
    </w:lvl>
    <w:lvl w:ilvl="2" w:tplc="0419001B" w:tentative="1">
      <w:start w:val="1"/>
      <w:numFmt w:val="lowerRoman"/>
      <w:lvlText w:val="%3."/>
      <w:lvlJc w:val="right"/>
      <w:pPr>
        <w:ind w:left="3509" w:hanging="180"/>
      </w:pPr>
    </w:lvl>
    <w:lvl w:ilvl="3" w:tplc="0419000F" w:tentative="1">
      <w:start w:val="1"/>
      <w:numFmt w:val="decimal"/>
      <w:lvlText w:val="%4."/>
      <w:lvlJc w:val="left"/>
      <w:pPr>
        <w:ind w:left="4229" w:hanging="360"/>
      </w:pPr>
    </w:lvl>
    <w:lvl w:ilvl="4" w:tplc="04190019" w:tentative="1">
      <w:start w:val="1"/>
      <w:numFmt w:val="lowerLetter"/>
      <w:lvlText w:val="%5."/>
      <w:lvlJc w:val="left"/>
      <w:pPr>
        <w:ind w:left="4949" w:hanging="360"/>
      </w:pPr>
    </w:lvl>
    <w:lvl w:ilvl="5" w:tplc="0419001B" w:tentative="1">
      <w:start w:val="1"/>
      <w:numFmt w:val="lowerRoman"/>
      <w:lvlText w:val="%6."/>
      <w:lvlJc w:val="right"/>
      <w:pPr>
        <w:ind w:left="5669" w:hanging="180"/>
      </w:pPr>
    </w:lvl>
    <w:lvl w:ilvl="6" w:tplc="0419000F" w:tentative="1">
      <w:start w:val="1"/>
      <w:numFmt w:val="decimal"/>
      <w:lvlText w:val="%7."/>
      <w:lvlJc w:val="left"/>
      <w:pPr>
        <w:ind w:left="6389" w:hanging="360"/>
      </w:pPr>
    </w:lvl>
    <w:lvl w:ilvl="7" w:tplc="04190019" w:tentative="1">
      <w:start w:val="1"/>
      <w:numFmt w:val="lowerLetter"/>
      <w:lvlText w:val="%8."/>
      <w:lvlJc w:val="left"/>
      <w:pPr>
        <w:ind w:left="7109" w:hanging="360"/>
      </w:pPr>
    </w:lvl>
    <w:lvl w:ilvl="8" w:tplc="0419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6">
    <w:nsid w:val="3D256502"/>
    <w:multiLevelType w:val="multilevel"/>
    <w:tmpl w:val="A08213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444977"/>
    <w:multiLevelType w:val="hybridMultilevel"/>
    <w:tmpl w:val="3FF0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07D57"/>
    <w:multiLevelType w:val="multilevel"/>
    <w:tmpl w:val="521EB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83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10462A"/>
    <w:multiLevelType w:val="multilevel"/>
    <w:tmpl w:val="EB860E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5B80837"/>
    <w:multiLevelType w:val="multilevel"/>
    <w:tmpl w:val="C4823E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DD64486"/>
    <w:multiLevelType w:val="multilevel"/>
    <w:tmpl w:val="0E6A5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4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BF0"/>
    <w:rsid w:val="00004665"/>
    <w:rsid w:val="000048A6"/>
    <w:rsid w:val="0001365C"/>
    <w:rsid w:val="00013B28"/>
    <w:rsid w:val="00021815"/>
    <w:rsid w:val="00025C92"/>
    <w:rsid w:val="00032300"/>
    <w:rsid w:val="0003375F"/>
    <w:rsid w:val="000364A4"/>
    <w:rsid w:val="00040D63"/>
    <w:rsid w:val="00042E88"/>
    <w:rsid w:val="000442FA"/>
    <w:rsid w:val="00045B1B"/>
    <w:rsid w:val="0004617E"/>
    <w:rsid w:val="0004770B"/>
    <w:rsid w:val="000570E4"/>
    <w:rsid w:val="000606E2"/>
    <w:rsid w:val="00062588"/>
    <w:rsid w:val="00066F14"/>
    <w:rsid w:val="000676D8"/>
    <w:rsid w:val="00075472"/>
    <w:rsid w:val="000827BF"/>
    <w:rsid w:val="00082A1B"/>
    <w:rsid w:val="000855C3"/>
    <w:rsid w:val="0008790A"/>
    <w:rsid w:val="0009005A"/>
    <w:rsid w:val="00090AD3"/>
    <w:rsid w:val="00092D72"/>
    <w:rsid w:val="000A377D"/>
    <w:rsid w:val="000A5CC6"/>
    <w:rsid w:val="000A798A"/>
    <w:rsid w:val="000B1ED5"/>
    <w:rsid w:val="000B2B5C"/>
    <w:rsid w:val="000B509E"/>
    <w:rsid w:val="000B6762"/>
    <w:rsid w:val="000C5E8D"/>
    <w:rsid w:val="000D5A5E"/>
    <w:rsid w:val="000E2083"/>
    <w:rsid w:val="000E311D"/>
    <w:rsid w:val="000E55AA"/>
    <w:rsid w:val="000E60AC"/>
    <w:rsid w:val="000F451B"/>
    <w:rsid w:val="0011250B"/>
    <w:rsid w:val="00112E17"/>
    <w:rsid w:val="0011770A"/>
    <w:rsid w:val="001226DC"/>
    <w:rsid w:val="001239ED"/>
    <w:rsid w:val="001248FA"/>
    <w:rsid w:val="00125B8E"/>
    <w:rsid w:val="00126FBE"/>
    <w:rsid w:val="001308BC"/>
    <w:rsid w:val="0013309C"/>
    <w:rsid w:val="00133A8F"/>
    <w:rsid w:val="00133B52"/>
    <w:rsid w:val="00135C25"/>
    <w:rsid w:val="00136D3C"/>
    <w:rsid w:val="00140E3E"/>
    <w:rsid w:val="0014564C"/>
    <w:rsid w:val="00151686"/>
    <w:rsid w:val="001532E0"/>
    <w:rsid w:val="001544EC"/>
    <w:rsid w:val="001571E2"/>
    <w:rsid w:val="001667B1"/>
    <w:rsid w:val="00167816"/>
    <w:rsid w:val="00171785"/>
    <w:rsid w:val="00171D6B"/>
    <w:rsid w:val="00176330"/>
    <w:rsid w:val="00182588"/>
    <w:rsid w:val="00183BD3"/>
    <w:rsid w:val="00185AF1"/>
    <w:rsid w:val="001873BE"/>
    <w:rsid w:val="0019698C"/>
    <w:rsid w:val="00196D3C"/>
    <w:rsid w:val="001A0D2D"/>
    <w:rsid w:val="001B1292"/>
    <w:rsid w:val="001B5215"/>
    <w:rsid w:val="001C3312"/>
    <w:rsid w:val="001C3486"/>
    <w:rsid w:val="001D1234"/>
    <w:rsid w:val="001D60B3"/>
    <w:rsid w:val="001E2795"/>
    <w:rsid w:val="00202A32"/>
    <w:rsid w:val="00203795"/>
    <w:rsid w:val="00215452"/>
    <w:rsid w:val="00223E5C"/>
    <w:rsid w:val="002275DE"/>
    <w:rsid w:val="00231760"/>
    <w:rsid w:val="00232C7A"/>
    <w:rsid w:val="00237E2F"/>
    <w:rsid w:val="002403ED"/>
    <w:rsid w:val="00244DF6"/>
    <w:rsid w:val="00256025"/>
    <w:rsid w:val="00265AA3"/>
    <w:rsid w:val="00280EDD"/>
    <w:rsid w:val="00283331"/>
    <w:rsid w:val="0029506F"/>
    <w:rsid w:val="00297C1E"/>
    <w:rsid w:val="002A2E5C"/>
    <w:rsid w:val="002A3478"/>
    <w:rsid w:val="002B09E9"/>
    <w:rsid w:val="002B0D29"/>
    <w:rsid w:val="002B423B"/>
    <w:rsid w:val="002C1127"/>
    <w:rsid w:val="002C3070"/>
    <w:rsid w:val="002C431E"/>
    <w:rsid w:val="002C501D"/>
    <w:rsid w:val="002D3321"/>
    <w:rsid w:val="002E1347"/>
    <w:rsid w:val="002E6E7F"/>
    <w:rsid w:val="002E7039"/>
    <w:rsid w:val="002E7BF0"/>
    <w:rsid w:val="002F00FD"/>
    <w:rsid w:val="002F24C6"/>
    <w:rsid w:val="002F5D44"/>
    <w:rsid w:val="002F66AF"/>
    <w:rsid w:val="00300B5C"/>
    <w:rsid w:val="00301AF0"/>
    <w:rsid w:val="00303729"/>
    <w:rsid w:val="00303828"/>
    <w:rsid w:val="00305D79"/>
    <w:rsid w:val="00306B36"/>
    <w:rsid w:val="00312054"/>
    <w:rsid w:val="0031700D"/>
    <w:rsid w:val="00320826"/>
    <w:rsid w:val="003350E5"/>
    <w:rsid w:val="00335A6E"/>
    <w:rsid w:val="00337511"/>
    <w:rsid w:val="00344B0A"/>
    <w:rsid w:val="003578B2"/>
    <w:rsid w:val="003608CB"/>
    <w:rsid w:val="0036127D"/>
    <w:rsid w:val="0036138B"/>
    <w:rsid w:val="00364AE3"/>
    <w:rsid w:val="00370CB9"/>
    <w:rsid w:val="0038119D"/>
    <w:rsid w:val="00384975"/>
    <w:rsid w:val="00385F06"/>
    <w:rsid w:val="0039133A"/>
    <w:rsid w:val="00391B00"/>
    <w:rsid w:val="003928E8"/>
    <w:rsid w:val="00394C4D"/>
    <w:rsid w:val="003950D0"/>
    <w:rsid w:val="003A1812"/>
    <w:rsid w:val="003A6AC3"/>
    <w:rsid w:val="003B6B49"/>
    <w:rsid w:val="003C3E01"/>
    <w:rsid w:val="003C58DE"/>
    <w:rsid w:val="003C5ED8"/>
    <w:rsid w:val="003D0660"/>
    <w:rsid w:val="003D15A5"/>
    <w:rsid w:val="003D5D47"/>
    <w:rsid w:val="003E05FF"/>
    <w:rsid w:val="003F0937"/>
    <w:rsid w:val="003F3CCE"/>
    <w:rsid w:val="003F3D6D"/>
    <w:rsid w:val="003F3FDE"/>
    <w:rsid w:val="003F50CD"/>
    <w:rsid w:val="00401764"/>
    <w:rsid w:val="00401F05"/>
    <w:rsid w:val="00402163"/>
    <w:rsid w:val="0040599B"/>
    <w:rsid w:val="00421E00"/>
    <w:rsid w:val="004224B7"/>
    <w:rsid w:val="00423FA9"/>
    <w:rsid w:val="00425056"/>
    <w:rsid w:val="00426138"/>
    <w:rsid w:val="00426604"/>
    <w:rsid w:val="004269EF"/>
    <w:rsid w:val="004273B3"/>
    <w:rsid w:val="0042784F"/>
    <w:rsid w:val="00431D7E"/>
    <w:rsid w:val="0043328F"/>
    <w:rsid w:val="004345DD"/>
    <w:rsid w:val="004370C0"/>
    <w:rsid w:val="00447A1D"/>
    <w:rsid w:val="00447CE5"/>
    <w:rsid w:val="00447DC7"/>
    <w:rsid w:val="00452596"/>
    <w:rsid w:val="00456B47"/>
    <w:rsid w:val="004617C4"/>
    <w:rsid w:val="004653A1"/>
    <w:rsid w:val="004767D7"/>
    <w:rsid w:val="00483E90"/>
    <w:rsid w:val="00491C13"/>
    <w:rsid w:val="004936EF"/>
    <w:rsid w:val="00496CA8"/>
    <w:rsid w:val="004B141A"/>
    <w:rsid w:val="004B7174"/>
    <w:rsid w:val="004B71B1"/>
    <w:rsid w:val="004C7FCE"/>
    <w:rsid w:val="004F001D"/>
    <w:rsid w:val="004F11FA"/>
    <w:rsid w:val="004F3FE9"/>
    <w:rsid w:val="0050008C"/>
    <w:rsid w:val="00506042"/>
    <w:rsid w:val="00517EC9"/>
    <w:rsid w:val="00520241"/>
    <w:rsid w:val="00521C13"/>
    <w:rsid w:val="00522A3F"/>
    <w:rsid w:val="00524637"/>
    <w:rsid w:val="00532398"/>
    <w:rsid w:val="00537072"/>
    <w:rsid w:val="005406F7"/>
    <w:rsid w:val="005411C0"/>
    <w:rsid w:val="00541A25"/>
    <w:rsid w:val="005436A4"/>
    <w:rsid w:val="00546654"/>
    <w:rsid w:val="00547763"/>
    <w:rsid w:val="005509D4"/>
    <w:rsid w:val="00554C82"/>
    <w:rsid w:val="00555760"/>
    <w:rsid w:val="00560D72"/>
    <w:rsid w:val="00561D3D"/>
    <w:rsid w:val="0056248A"/>
    <w:rsid w:val="00565F11"/>
    <w:rsid w:val="00566372"/>
    <w:rsid w:val="00567CA6"/>
    <w:rsid w:val="00570E13"/>
    <w:rsid w:val="00572930"/>
    <w:rsid w:val="005827AC"/>
    <w:rsid w:val="0058337F"/>
    <w:rsid w:val="00584380"/>
    <w:rsid w:val="00586252"/>
    <w:rsid w:val="00587ED2"/>
    <w:rsid w:val="005939B6"/>
    <w:rsid w:val="00593EC1"/>
    <w:rsid w:val="005A1DA7"/>
    <w:rsid w:val="005A3433"/>
    <w:rsid w:val="005A6C1D"/>
    <w:rsid w:val="005B236F"/>
    <w:rsid w:val="005B2BF8"/>
    <w:rsid w:val="005B6CC9"/>
    <w:rsid w:val="005B78CD"/>
    <w:rsid w:val="005B7CAF"/>
    <w:rsid w:val="005C3B94"/>
    <w:rsid w:val="005C5CF9"/>
    <w:rsid w:val="005D481F"/>
    <w:rsid w:val="005D7613"/>
    <w:rsid w:val="005E7BDB"/>
    <w:rsid w:val="005F0B33"/>
    <w:rsid w:val="0060021E"/>
    <w:rsid w:val="00600F5F"/>
    <w:rsid w:val="0060101C"/>
    <w:rsid w:val="00606209"/>
    <w:rsid w:val="00607E08"/>
    <w:rsid w:val="00621C73"/>
    <w:rsid w:val="00623498"/>
    <w:rsid w:val="00630FCA"/>
    <w:rsid w:val="006315E9"/>
    <w:rsid w:val="006353A5"/>
    <w:rsid w:val="00653535"/>
    <w:rsid w:val="0065771C"/>
    <w:rsid w:val="0066353C"/>
    <w:rsid w:val="006655D9"/>
    <w:rsid w:val="00670C16"/>
    <w:rsid w:val="006737F0"/>
    <w:rsid w:val="0067511F"/>
    <w:rsid w:val="00676985"/>
    <w:rsid w:val="00677161"/>
    <w:rsid w:val="00686877"/>
    <w:rsid w:val="006870A1"/>
    <w:rsid w:val="0069085B"/>
    <w:rsid w:val="00695372"/>
    <w:rsid w:val="006A113A"/>
    <w:rsid w:val="006A5CD9"/>
    <w:rsid w:val="006B10CC"/>
    <w:rsid w:val="006B7E79"/>
    <w:rsid w:val="006C1BE6"/>
    <w:rsid w:val="006C47CD"/>
    <w:rsid w:val="006D43C0"/>
    <w:rsid w:val="006D599B"/>
    <w:rsid w:val="006D5CB3"/>
    <w:rsid w:val="006D6EC5"/>
    <w:rsid w:val="006E18FA"/>
    <w:rsid w:val="006E3E1C"/>
    <w:rsid w:val="006E68CD"/>
    <w:rsid w:val="00700999"/>
    <w:rsid w:val="00714A17"/>
    <w:rsid w:val="007165B8"/>
    <w:rsid w:val="00737058"/>
    <w:rsid w:val="00746AE6"/>
    <w:rsid w:val="007534C7"/>
    <w:rsid w:val="0075555A"/>
    <w:rsid w:val="00760D00"/>
    <w:rsid w:val="00764126"/>
    <w:rsid w:val="00765E77"/>
    <w:rsid w:val="00767492"/>
    <w:rsid w:val="00770684"/>
    <w:rsid w:val="007812B2"/>
    <w:rsid w:val="007813D6"/>
    <w:rsid w:val="00787B0C"/>
    <w:rsid w:val="007A3E5E"/>
    <w:rsid w:val="007A467E"/>
    <w:rsid w:val="007A5A9B"/>
    <w:rsid w:val="007B190B"/>
    <w:rsid w:val="007B485D"/>
    <w:rsid w:val="007B4D33"/>
    <w:rsid w:val="007B605A"/>
    <w:rsid w:val="007B6B22"/>
    <w:rsid w:val="007C1010"/>
    <w:rsid w:val="007C2842"/>
    <w:rsid w:val="007D19B4"/>
    <w:rsid w:val="007D75E1"/>
    <w:rsid w:val="007D7778"/>
    <w:rsid w:val="007E2393"/>
    <w:rsid w:val="007E2971"/>
    <w:rsid w:val="007E3069"/>
    <w:rsid w:val="007E77C1"/>
    <w:rsid w:val="007F18CC"/>
    <w:rsid w:val="007F1BB3"/>
    <w:rsid w:val="007F54E3"/>
    <w:rsid w:val="007F6B5E"/>
    <w:rsid w:val="007F7F50"/>
    <w:rsid w:val="0080631A"/>
    <w:rsid w:val="008211BF"/>
    <w:rsid w:val="0083188C"/>
    <w:rsid w:val="00831A8C"/>
    <w:rsid w:val="0083366A"/>
    <w:rsid w:val="00834893"/>
    <w:rsid w:val="00837637"/>
    <w:rsid w:val="00841269"/>
    <w:rsid w:val="00843A96"/>
    <w:rsid w:val="008502EA"/>
    <w:rsid w:val="00850B62"/>
    <w:rsid w:val="00851729"/>
    <w:rsid w:val="00856618"/>
    <w:rsid w:val="008607E7"/>
    <w:rsid w:val="00860DFF"/>
    <w:rsid w:val="00880995"/>
    <w:rsid w:val="00883206"/>
    <w:rsid w:val="0088659F"/>
    <w:rsid w:val="008867B6"/>
    <w:rsid w:val="00890071"/>
    <w:rsid w:val="00894CDE"/>
    <w:rsid w:val="008A04AF"/>
    <w:rsid w:val="008A7196"/>
    <w:rsid w:val="008B0128"/>
    <w:rsid w:val="008B1F99"/>
    <w:rsid w:val="008B2516"/>
    <w:rsid w:val="008B2C3C"/>
    <w:rsid w:val="008B501D"/>
    <w:rsid w:val="008C25D8"/>
    <w:rsid w:val="008D3F57"/>
    <w:rsid w:val="008E4955"/>
    <w:rsid w:val="008E6105"/>
    <w:rsid w:val="008F0ED0"/>
    <w:rsid w:val="008F55B5"/>
    <w:rsid w:val="00913E2E"/>
    <w:rsid w:val="009211CA"/>
    <w:rsid w:val="0092370C"/>
    <w:rsid w:val="00933B42"/>
    <w:rsid w:val="00940BF3"/>
    <w:rsid w:val="00940FD7"/>
    <w:rsid w:val="00942005"/>
    <w:rsid w:val="009434F6"/>
    <w:rsid w:val="00943B68"/>
    <w:rsid w:val="00961B34"/>
    <w:rsid w:val="009637DD"/>
    <w:rsid w:val="0096770F"/>
    <w:rsid w:val="00983235"/>
    <w:rsid w:val="00990DAB"/>
    <w:rsid w:val="00992214"/>
    <w:rsid w:val="009A232D"/>
    <w:rsid w:val="009A40DC"/>
    <w:rsid w:val="009B6037"/>
    <w:rsid w:val="009B73A2"/>
    <w:rsid w:val="009C5B25"/>
    <w:rsid w:val="009C5D77"/>
    <w:rsid w:val="009D1B2D"/>
    <w:rsid w:val="009D5A4E"/>
    <w:rsid w:val="00A057A9"/>
    <w:rsid w:val="00A07945"/>
    <w:rsid w:val="00A1252A"/>
    <w:rsid w:val="00A130C6"/>
    <w:rsid w:val="00A136EC"/>
    <w:rsid w:val="00A17F68"/>
    <w:rsid w:val="00A215C2"/>
    <w:rsid w:val="00A26576"/>
    <w:rsid w:val="00A32069"/>
    <w:rsid w:val="00A336C1"/>
    <w:rsid w:val="00A338E1"/>
    <w:rsid w:val="00A346F3"/>
    <w:rsid w:val="00A37B17"/>
    <w:rsid w:val="00A4205E"/>
    <w:rsid w:val="00A42D91"/>
    <w:rsid w:val="00A43165"/>
    <w:rsid w:val="00A43504"/>
    <w:rsid w:val="00A4371B"/>
    <w:rsid w:val="00A473AC"/>
    <w:rsid w:val="00A52F79"/>
    <w:rsid w:val="00A53BB0"/>
    <w:rsid w:val="00A54812"/>
    <w:rsid w:val="00A57F45"/>
    <w:rsid w:val="00A67C4F"/>
    <w:rsid w:val="00A73E57"/>
    <w:rsid w:val="00A755BF"/>
    <w:rsid w:val="00A8135C"/>
    <w:rsid w:val="00A84051"/>
    <w:rsid w:val="00A8546D"/>
    <w:rsid w:val="00A90447"/>
    <w:rsid w:val="00A9228B"/>
    <w:rsid w:val="00A9406F"/>
    <w:rsid w:val="00A949C2"/>
    <w:rsid w:val="00AB3571"/>
    <w:rsid w:val="00AB7597"/>
    <w:rsid w:val="00AC0732"/>
    <w:rsid w:val="00AC21A0"/>
    <w:rsid w:val="00AC36B8"/>
    <w:rsid w:val="00AC5750"/>
    <w:rsid w:val="00AC6A99"/>
    <w:rsid w:val="00AD2F19"/>
    <w:rsid w:val="00AD3A00"/>
    <w:rsid w:val="00AE1FF0"/>
    <w:rsid w:val="00AE209C"/>
    <w:rsid w:val="00AE2A67"/>
    <w:rsid w:val="00AE31E1"/>
    <w:rsid w:val="00AE5017"/>
    <w:rsid w:val="00AF715C"/>
    <w:rsid w:val="00B0567E"/>
    <w:rsid w:val="00B06827"/>
    <w:rsid w:val="00B13540"/>
    <w:rsid w:val="00B15DD6"/>
    <w:rsid w:val="00B21BF7"/>
    <w:rsid w:val="00B234A5"/>
    <w:rsid w:val="00B23EF9"/>
    <w:rsid w:val="00B31BD7"/>
    <w:rsid w:val="00B3514A"/>
    <w:rsid w:val="00B37B07"/>
    <w:rsid w:val="00B40EAC"/>
    <w:rsid w:val="00B54F8E"/>
    <w:rsid w:val="00B6379D"/>
    <w:rsid w:val="00B71937"/>
    <w:rsid w:val="00B764C4"/>
    <w:rsid w:val="00B76BC7"/>
    <w:rsid w:val="00B96CFC"/>
    <w:rsid w:val="00BA4736"/>
    <w:rsid w:val="00BD0ED8"/>
    <w:rsid w:val="00BD5FF5"/>
    <w:rsid w:val="00BE044D"/>
    <w:rsid w:val="00BE0A87"/>
    <w:rsid w:val="00BE2DEE"/>
    <w:rsid w:val="00BE3740"/>
    <w:rsid w:val="00BE547E"/>
    <w:rsid w:val="00BF07CD"/>
    <w:rsid w:val="00BF3253"/>
    <w:rsid w:val="00C057A8"/>
    <w:rsid w:val="00C13368"/>
    <w:rsid w:val="00C159D8"/>
    <w:rsid w:val="00C222AF"/>
    <w:rsid w:val="00C2555E"/>
    <w:rsid w:val="00C343D8"/>
    <w:rsid w:val="00C47B43"/>
    <w:rsid w:val="00C514FB"/>
    <w:rsid w:val="00C51990"/>
    <w:rsid w:val="00C52D48"/>
    <w:rsid w:val="00C57F7A"/>
    <w:rsid w:val="00C63364"/>
    <w:rsid w:val="00C644FA"/>
    <w:rsid w:val="00C72778"/>
    <w:rsid w:val="00C74BE0"/>
    <w:rsid w:val="00C77884"/>
    <w:rsid w:val="00C90B8A"/>
    <w:rsid w:val="00C916CD"/>
    <w:rsid w:val="00C95524"/>
    <w:rsid w:val="00C96B48"/>
    <w:rsid w:val="00C9771E"/>
    <w:rsid w:val="00CA5C98"/>
    <w:rsid w:val="00CA74DB"/>
    <w:rsid w:val="00CB7B87"/>
    <w:rsid w:val="00CB7F8C"/>
    <w:rsid w:val="00CD3A43"/>
    <w:rsid w:val="00CD3B77"/>
    <w:rsid w:val="00CD7CB4"/>
    <w:rsid w:val="00CE104C"/>
    <w:rsid w:val="00CE14E7"/>
    <w:rsid w:val="00CE1C05"/>
    <w:rsid w:val="00CE792A"/>
    <w:rsid w:val="00CF3DA1"/>
    <w:rsid w:val="00D06219"/>
    <w:rsid w:val="00D11B2E"/>
    <w:rsid w:val="00D1211B"/>
    <w:rsid w:val="00D23F4C"/>
    <w:rsid w:val="00D31225"/>
    <w:rsid w:val="00D321B3"/>
    <w:rsid w:val="00D34497"/>
    <w:rsid w:val="00D346A4"/>
    <w:rsid w:val="00D41AC5"/>
    <w:rsid w:val="00D479D8"/>
    <w:rsid w:val="00D51CEF"/>
    <w:rsid w:val="00D54067"/>
    <w:rsid w:val="00D55683"/>
    <w:rsid w:val="00D57EB5"/>
    <w:rsid w:val="00D70697"/>
    <w:rsid w:val="00D77E62"/>
    <w:rsid w:val="00D830B9"/>
    <w:rsid w:val="00D835F3"/>
    <w:rsid w:val="00D85812"/>
    <w:rsid w:val="00D9646B"/>
    <w:rsid w:val="00DA0524"/>
    <w:rsid w:val="00DA0F42"/>
    <w:rsid w:val="00DC510C"/>
    <w:rsid w:val="00DE2269"/>
    <w:rsid w:val="00DE5004"/>
    <w:rsid w:val="00DE721B"/>
    <w:rsid w:val="00DF0ED9"/>
    <w:rsid w:val="00E006E7"/>
    <w:rsid w:val="00E00CE0"/>
    <w:rsid w:val="00E1044B"/>
    <w:rsid w:val="00E12FFB"/>
    <w:rsid w:val="00E13FCF"/>
    <w:rsid w:val="00E15117"/>
    <w:rsid w:val="00E167CE"/>
    <w:rsid w:val="00E16DF3"/>
    <w:rsid w:val="00E16F14"/>
    <w:rsid w:val="00E220AD"/>
    <w:rsid w:val="00E3389C"/>
    <w:rsid w:val="00E47597"/>
    <w:rsid w:val="00E50C1F"/>
    <w:rsid w:val="00E50E52"/>
    <w:rsid w:val="00E5158E"/>
    <w:rsid w:val="00E53009"/>
    <w:rsid w:val="00E53351"/>
    <w:rsid w:val="00E53E23"/>
    <w:rsid w:val="00E53F99"/>
    <w:rsid w:val="00E702ED"/>
    <w:rsid w:val="00E7566F"/>
    <w:rsid w:val="00E81A6B"/>
    <w:rsid w:val="00E915BE"/>
    <w:rsid w:val="00E92A42"/>
    <w:rsid w:val="00E94EA0"/>
    <w:rsid w:val="00E97EBA"/>
    <w:rsid w:val="00EA514A"/>
    <w:rsid w:val="00EC12A4"/>
    <w:rsid w:val="00EC7EC2"/>
    <w:rsid w:val="00ED38D3"/>
    <w:rsid w:val="00EE2E12"/>
    <w:rsid w:val="00EE6047"/>
    <w:rsid w:val="00EF3582"/>
    <w:rsid w:val="00EF7326"/>
    <w:rsid w:val="00F01E12"/>
    <w:rsid w:val="00F027DB"/>
    <w:rsid w:val="00F03989"/>
    <w:rsid w:val="00F0437D"/>
    <w:rsid w:val="00F10D55"/>
    <w:rsid w:val="00F1283A"/>
    <w:rsid w:val="00F12992"/>
    <w:rsid w:val="00F2207A"/>
    <w:rsid w:val="00F2378D"/>
    <w:rsid w:val="00F25414"/>
    <w:rsid w:val="00F254C9"/>
    <w:rsid w:val="00F316AA"/>
    <w:rsid w:val="00F31A3C"/>
    <w:rsid w:val="00F335CE"/>
    <w:rsid w:val="00F33A27"/>
    <w:rsid w:val="00F3494F"/>
    <w:rsid w:val="00F35DBD"/>
    <w:rsid w:val="00F448B4"/>
    <w:rsid w:val="00F53DA3"/>
    <w:rsid w:val="00F57765"/>
    <w:rsid w:val="00F60260"/>
    <w:rsid w:val="00F8273E"/>
    <w:rsid w:val="00F849D3"/>
    <w:rsid w:val="00F97022"/>
    <w:rsid w:val="00F97B84"/>
    <w:rsid w:val="00FD562D"/>
    <w:rsid w:val="00FD6B5A"/>
    <w:rsid w:val="00FD7042"/>
    <w:rsid w:val="00FD72D0"/>
    <w:rsid w:val="00FE0C6F"/>
    <w:rsid w:val="00FE646F"/>
    <w:rsid w:val="00FF1016"/>
    <w:rsid w:val="00FF299A"/>
    <w:rsid w:val="00FF556C"/>
    <w:rsid w:val="00FF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697"/>
    <w:rPr>
      <w:sz w:val="24"/>
      <w:szCs w:val="24"/>
    </w:rPr>
  </w:style>
  <w:style w:type="paragraph" w:styleId="1">
    <w:name w:val="heading 1"/>
    <w:basedOn w:val="a"/>
    <w:next w:val="a"/>
    <w:qFormat/>
    <w:rsid w:val="00880995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7E0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827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74B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74BE0"/>
    <w:rPr>
      <w:sz w:val="24"/>
      <w:szCs w:val="24"/>
    </w:rPr>
  </w:style>
  <w:style w:type="paragraph" w:styleId="a7">
    <w:name w:val="footer"/>
    <w:basedOn w:val="a"/>
    <w:link w:val="a8"/>
    <w:rsid w:val="00C74B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74BE0"/>
    <w:rPr>
      <w:sz w:val="24"/>
      <w:szCs w:val="24"/>
    </w:rPr>
  </w:style>
  <w:style w:type="paragraph" w:styleId="a9">
    <w:name w:val="No Spacing"/>
    <w:link w:val="aa"/>
    <w:uiPriority w:val="1"/>
    <w:qFormat/>
    <w:rsid w:val="006D43C0"/>
    <w:rPr>
      <w:rFonts w:eastAsia="Calibri"/>
      <w:sz w:val="28"/>
      <w:szCs w:val="26"/>
      <w:lang w:eastAsia="en-US"/>
    </w:rPr>
  </w:style>
  <w:style w:type="character" w:customStyle="1" w:styleId="aa">
    <w:name w:val="Без интервала Знак"/>
    <w:link w:val="a9"/>
    <w:uiPriority w:val="1"/>
    <w:rsid w:val="006D43C0"/>
    <w:rPr>
      <w:rFonts w:eastAsia="Calibri"/>
      <w:sz w:val="28"/>
      <w:szCs w:val="26"/>
      <w:lang w:eastAsia="en-US" w:bidi="ar-SA"/>
    </w:rPr>
  </w:style>
  <w:style w:type="paragraph" w:customStyle="1" w:styleId="ConsPlusNormal">
    <w:name w:val="ConsPlusNormal"/>
    <w:rsid w:val="006D43C0"/>
    <w:pPr>
      <w:widowControl w:val="0"/>
      <w:autoSpaceDE w:val="0"/>
      <w:autoSpaceDN w:val="0"/>
    </w:pPr>
    <w:rPr>
      <w:sz w:val="28"/>
    </w:rPr>
  </w:style>
  <w:style w:type="paragraph" w:styleId="ab">
    <w:name w:val="footnote text"/>
    <w:basedOn w:val="a"/>
    <w:link w:val="ac"/>
    <w:uiPriority w:val="99"/>
    <w:unhideWhenUsed/>
    <w:rsid w:val="006D43C0"/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rsid w:val="006D43C0"/>
    <w:rPr>
      <w:rFonts w:eastAsia="Calibri"/>
      <w:lang w:eastAsia="en-US"/>
    </w:rPr>
  </w:style>
  <w:style w:type="character" w:styleId="ad">
    <w:name w:val="footnote reference"/>
    <w:uiPriority w:val="99"/>
    <w:unhideWhenUsed/>
    <w:rsid w:val="006D43C0"/>
    <w:rPr>
      <w:vertAlign w:val="superscript"/>
    </w:rPr>
  </w:style>
  <w:style w:type="paragraph" w:styleId="ae">
    <w:name w:val="List Paragraph"/>
    <w:basedOn w:val="a"/>
    <w:uiPriority w:val="34"/>
    <w:qFormat/>
    <w:rsid w:val="006D43C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0AF9-BC8A-4972-AB1A-0B1EECF4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5</cp:revision>
  <cp:lastPrinted>2018-12-07T12:46:00Z</cp:lastPrinted>
  <dcterms:created xsi:type="dcterms:W3CDTF">2018-12-11T11:40:00Z</dcterms:created>
  <dcterms:modified xsi:type="dcterms:W3CDTF">2018-12-26T07:07:00Z</dcterms:modified>
</cp:coreProperties>
</file>