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3842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E609E6" w:rsidRDefault="00791C3B" w:rsidP="00791C3B">
      <w:pPr>
        <w:jc w:val="both"/>
        <w:rPr>
          <w:sz w:val="28"/>
        </w:rPr>
      </w:pPr>
      <w:r w:rsidRPr="00E609E6">
        <w:rPr>
          <w:u w:val="single"/>
        </w:rPr>
        <w:t>от</w:t>
      </w:r>
      <w:r w:rsidR="004E4337" w:rsidRPr="00E609E6">
        <w:rPr>
          <w:sz w:val="28"/>
          <w:u w:val="single"/>
        </w:rPr>
        <w:t xml:space="preserve"> </w:t>
      </w:r>
      <w:r w:rsidR="00E609E6" w:rsidRPr="00E609E6">
        <w:rPr>
          <w:sz w:val="28"/>
          <w:u w:val="single"/>
        </w:rPr>
        <w:t xml:space="preserve">  </w:t>
      </w:r>
      <w:r w:rsidR="00A63797">
        <w:rPr>
          <w:sz w:val="28"/>
          <w:u w:val="single"/>
        </w:rPr>
        <w:t xml:space="preserve"> </w:t>
      </w:r>
      <w:r w:rsidR="00B73842">
        <w:rPr>
          <w:sz w:val="28"/>
          <w:u w:val="single"/>
        </w:rPr>
        <w:t>17 мая</w:t>
      </w:r>
      <w:r w:rsidR="0066081C">
        <w:rPr>
          <w:sz w:val="28"/>
          <w:u w:val="single"/>
        </w:rPr>
        <w:t xml:space="preserve">   </w:t>
      </w:r>
      <w:r w:rsidR="00435DA5" w:rsidRPr="00E609E6">
        <w:rPr>
          <w:sz w:val="28"/>
          <w:u w:val="single"/>
        </w:rPr>
        <w:t>201</w:t>
      </w:r>
      <w:r w:rsidR="00A63797">
        <w:rPr>
          <w:sz w:val="28"/>
          <w:u w:val="single"/>
        </w:rPr>
        <w:t>9</w:t>
      </w:r>
      <w:r w:rsidR="00435DA5" w:rsidRPr="00E609E6">
        <w:rPr>
          <w:sz w:val="28"/>
          <w:u w:val="single"/>
        </w:rPr>
        <w:t>г</w:t>
      </w:r>
      <w:r w:rsidR="00435DA5">
        <w:rPr>
          <w:sz w:val="28"/>
        </w:rPr>
        <w:t>.</w:t>
      </w:r>
      <w:r>
        <w:rPr>
          <w:sz w:val="28"/>
        </w:rPr>
        <w:t xml:space="preserve"> </w:t>
      </w:r>
      <w:r>
        <w:t>№</w:t>
      </w:r>
      <w:r>
        <w:rPr>
          <w:sz w:val="28"/>
        </w:rPr>
        <w:t xml:space="preserve">  </w:t>
      </w:r>
      <w:r w:rsidR="00B73842">
        <w:rPr>
          <w:sz w:val="28"/>
        </w:rPr>
        <w:t>507</w:t>
      </w:r>
    </w:p>
    <w:p w:rsidR="00791C3B" w:rsidRDefault="00791C3B" w:rsidP="00791C3B">
      <w:pPr>
        <w:jc w:val="both"/>
      </w:pPr>
      <w:r>
        <w:t>г. Россошь</w:t>
      </w:r>
    </w:p>
    <w:p w:rsidR="008313B0" w:rsidRDefault="008313B0" w:rsidP="00791C3B">
      <w:pPr>
        <w:jc w:val="both"/>
      </w:pPr>
    </w:p>
    <w:p w:rsidR="00AA1491" w:rsidRDefault="008313B0" w:rsidP="009E5685">
      <w:pPr>
        <w:jc w:val="both"/>
        <w:rPr>
          <w:b/>
        </w:rPr>
      </w:pPr>
      <w:r w:rsidRPr="008313B0">
        <w:rPr>
          <w:b/>
        </w:rPr>
        <w:t xml:space="preserve">О внесении изменений в постановление </w:t>
      </w:r>
      <w:r>
        <w:rPr>
          <w:b/>
        </w:rPr>
        <w:t>а</w:t>
      </w:r>
      <w:r w:rsidRPr="008313B0">
        <w:rPr>
          <w:b/>
        </w:rPr>
        <w:t xml:space="preserve">дминистрации </w:t>
      </w:r>
    </w:p>
    <w:p w:rsidR="009E5685" w:rsidRDefault="008313B0" w:rsidP="009E5685">
      <w:pPr>
        <w:jc w:val="both"/>
        <w:rPr>
          <w:b/>
        </w:rPr>
      </w:pPr>
      <w:r w:rsidRPr="008313B0">
        <w:rPr>
          <w:b/>
        </w:rPr>
        <w:t>городского поселения город Россошь</w:t>
      </w:r>
      <w:r w:rsidR="00AA1491">
        <w:rPr>
          <w:b/>
        </w:rPr>
        <w:t xml:space="preserve"> </w:t>
      </w:r>
      <w:r w:rsidRPr="008313B0">
        <w:rPr>
          <w:b/>
        </w:rPr>
        <w:t>от 29.05.2017 г. №</w:t>
      </w:r>
      <w:r w:rsidR="00AA1491">
        <w:rPr>
          <w:b/>
        </w:rPr>
        <w:t xml:space="preserve"> </w:t>
      </w:r>
      <w:r w:rsidRPr="008313B0">
        <w:rPr>
          <w:b/>
        </w:rPr>
        <w:t xml:space="preserve">629 </w:t>
      </w:r>
    </w:p>
    <w:p w:rsidR="009E5685" w:rsidRDefault="008313B0" w:rsidP="009E5685">
      <w:pPr>
        <w:jc w:val="both"/>
        <w:rPr>
          <w:b/>
        </w:rPr>
      </w:pPr>
      <w:r w:rsidRPr="008313B0">
        <w:rPr>
          <w:b/>
        </w:rPr>
        <w:t xml:space="preserve">«Об утверждении Перечня муниципального недвижимого </w:t>
      </w:r>
    </w:p>
    <w:p w:rsidR="009E5685" w:rsidRDefault="008313B0" w:rsidP="009E5685">
      <w:pPr>
        <w:jc w:val="both"/>
        <w:rPr>
          <w:b/>
        </w:rPr>
      </w:pPr>
      <w:r w:rsidRPr="008313B0">
        <w:rPr>
          <w:b/>
        </w:rPr>
        <w:t xml:space="preserve">имущества, предназначенного для передачи во владение </w:t>
      </w:r>
    </w:p>
    <w:p w:rsidR="009E5685" w:rsidRDefault="008313B0" w:rsidP="009E5685">
      <w:pPr>
        <w:jc w:val="both"/>
        <w:rPr>
          <w:b/>
        </w:rPr>
      </w:pPr>
      <w:r w:rsidRPr="008313B0">
        <w:rPr>
          <w:b/>
        </w:rPr>
        <w:t>и (или) пользование</w:t>
      </w:r>
      <w:r w:rsidR="009E5685">
        <w:rPr>
          <w:b/>
        </w:rPr>
        <w:t xml:space="preserve"> </w:t>
      </w:r>
      <w:r w:rsidRPr="008313B0">
        <w:rPr>
          <w:b/>
        </w:rPr>
        <w:t xml:space="preserve">субъектам малого и среднего </w:t>
      </w:r>
    </w:p>
    <w:p w:rsidR="008313B0" w:rsidRDefault="008313B0" w:rsidP="009E5685">
      <w:pPr>
        <w:jc w:val="both"/>
        <w:rPr>
          <w:b/>
        </w:rPr>
      </w:pPr>
      <w:r w:rsidRPr="008313B0">
        <w:rPr>
          <w:b/>
        </w:rPr>
        <w:t>предпринимательства</w:t>
      </w:r>
      <w:r>
        <w:rPr>
          <w:b/>
        </w:rPr>
        <w:t>»</w:t>
      </w:r>
    </w:p>
    <w:p w:rsidR="008313B0" w:rsidRDefault="008313B0" w:rsidP="00791C3B">
      <w:pPr>
        <w:jc w:val="both"/>
        <w:rPr>
          <w:b/>
        </w:rPr>
      </w:pPr>
    </w:p>
    <w:p w:rsidR="004D14F7" w:rsidRDefault="004D14F7" w:rsidP="00791C3B">
      <w:pPr>
        <w:jc w:val="both"/>
        <w:rPr>
          <w:b/>
        </w:rPr>
      </w:pPr>
    </w:p>
    <w:p w:rsidR="008313B0" w:rsidRDefault="008313B0" w:rsidP="008313B0">
      <w:pPr>
        <w:ind w:firstLine="708"/>
        <w:jc w:val="both"/>
      </w:pPr>
      <w:r w:rsidRPr="008313B0">
        <w:t>В соответствии с Федеральн</w:t>
      </w:r>
      <w:r>
        <w:t>ым законом от 06.10.2003 г. №</w:t>
      </w:r>
      <w:r w:rsidR="00AA1491">
        <w:t xml:space="preserve"> </w:t>
      </w:r>
      <w:r>
        <w:t>131</w:t>
      </w:r>
      <w:r w:rsidRPr="008313B0">
        <w:t>-ФЗ</w:t>
      </w:r>
      <w:r>
        <w:t xml:space="preserve"> «Об общих принципах организации местного самоуправления в Российской Федерации», Федеральным законом от 24.07.2007 г. №</w:t>
      </w:r>
      <w:r w:rsidR="00AA1491">
        <w:t xml:space="preserve"> </w:t>
      </w:r>
      <w:r>
        <w:t xml:space="preserve">209-ФЗ «О развитии малого и среднего предпринимательства в Российской Федерации», </w:t>
      </w:r>
      <w:r w:rsidR="00B2375A">
        <w:t>п</w:t>
      </w:r>
      <w:r>
        <w:t>остановлением администрации городского поселения город Россошь Россошанского муниципального района Воронежской области от 29.05.2017 г. №</w:t>
      </w:r>
      <w:r w:rsidR="00AA1491">
        <w:t xml:space="preserve"> </w:t>
      </w:r>
      <w:r>
        <w:t>628 «Об утверждении Положения о порядке формирования, ведения, обязательного опубликования перечня муниципального недвижимого имущества, предназначенного для передачи по владение и (или) пользование субъектам малого и среднего предпринимательства, порядке и условиях предоставления такого имущества в аренду»</w:t>
      </w:r>
      <w:r w:rsidR="00AA1491">
        <w:t>,</w:t>
      </w:r>
    </w:p>
    <w:p w:rsidR="008313B0" w:rsidRDefault="008313B0" w:rsidP="008313B0">
      <w:pPr>
        <w:ind w:firstLine="708"/>
        <w:jc w:val="both"/>
      </w:pPr>
    </w:p>
    <w:p w:rsidR="008313B0" w:rsidRDefault="008313B0" w:rsidP="008313B0">
      <w:pPr>
        <w:ind w:firstLine="708"/>
        <w:jc w:val="center"/>
        <w:rPr>
          <w:b/>
        </w:rPr>
      </w:pPr>
      <w:r w:rsidRPr="008313B0">
        <w:rPr>
          <w:b/>
        </w:rPr>
        <w:t>ПОСТАНОВЛЯЮ:</w:t>
      </w:r>
    </w:p>
    <w:p w:rsidR="00BD60E6" w:rsidRDefault="00BD60E6" w:rsidP="00BD60E6">
      <w:pPr>
        <w:ind w:firstLine="708"/>
        <w:jc w:val="both"/>
        <w:rPr>
          <w:b/>
        </w:rPr>
      </w:pPr>
    </w:p>
    <w:p w:rsidR="0034722B" w:rsidRDefault="00BD60E6" w:rsidP="00BD60E6">
      <w:pPr>
        <w:ind w:firstLine="708"/>
        <w:jc w:val="both"/>
      </w:pPr>
      <w:r w:rsidRPr="00BD60E6">
        <w:t xml:space="preserve">1. </w:t>
      </w:r>
      <w:r w:rsidR="00AB050B">
        <w:t>Внести в</w:t>
      </w:r>
      <w:r w:rsidR="00AB050B" w:rsidRPr="00E2787F">
        <w:t xml:space="preserve"> постановление администрации городского поселения город Россошь</w:t>
      </w:r>
      <w:r w:rsidR="00AB050B">
        <w:t xml:space="preserve"> </w:t>
      </w:r>
      <w:r w:rsidR="00AB050B" w:rsidRPr="00E2787F">
        <w:t>от 29.05.2017 г. №</w:t>
      </w:r>
      <w:r w:rsidR="00AA1491">
        <w:t xml:space="preserve"> </w:t>
      </w:r>
      <w:r w:rsidR="00AB050B" w:rsidRPr="00E2787F">
        <w:t>629 «Об утверждении Перечня</w:t>
      </w:r>
      <w:r w:rsidR="00AB050B">
        <w:t xml:space="preserve"> </w:t>
      </w:r>
      <w:r w:rsidR="00AB050B" w:rsidRPr="00E2787F">
        <w:t>муниципального недвижимого имущества, предназначенного для передачи во владение и (или) пользование</w:t>
      </w:r>
      <w:r w:rsidR="00AB050B">
        <w:t xml:space="preserve"> </w:t>
      </w:r>
      <w:r w:rsidR="00AB050B" w:rsidRPr="00E2787F">
        <w:t>субъектам малого и среднего предпринимательства»</w:t>
      </w:r>
      <w:r w:rsidR="00B2375A">
        <w:t xml:space="preserve"> следующие изменения</w:t>
      </w:r>
      <w:r w:rsidR="0034722B">
        <w:t>:</w:t>
      </w:r>
    </w:p>
    <w:p w:rsidR="0034722B" w:rsidRDefault="0034722B" w:rsidP="00BD60E6">
      <w:pPr>
        <w:ind w:firstLine="708"/>
        <w:jc w:val="both"/>
      </w:pPr>
      <w:r>
        <w:t xml:space="preserve">1.1. </w:t>
      </w:r>
      <w:r w:rsidR="00B2375A">
        <w:t>В</w:t>
      </w:r>
      <w:r w:rsidRPr="001C25BC">
        <w:t>ключи</w:t>
      </w:r>
      <w:r w:rsidR="00B2375A">
        <w:t>ть</w:t>
      </w:r>
      <w:r w:rsidRPr="001C25BC">
        <w:t xml:space="preserve"> в </w:t>
      </w:r>
      <w:r w:rsidR="00B2375A">
        <w:t>П</w:t>
      </w:r>
      <w:r w:rsidRPr="001C25BC">
        <w:t>еречень муниципального недвижимого имущества, предназначенного для передачи во владение и (или) пользование субъектам малого и среднего предпринимательства</w:t>
      </w:r>
      <w:r>
        <w:t>, объект</w:t>
      </w:r>
      <w:r w:rsidR="00DB3BDD">
        <w:t>ы</w:t>
      </w:r>
      <w:r>
        <w:t xml:space="preserve"> недвижимого имущества согласно приложению</w:t>
      </w:r>
      <w:r w:rsidR="00B2375A">
        <w:t>.</w:t>
      </w:r>
    </w:p>
    <w:p w:rsidR="00434CA2" w:rsidRPr="003C5CD4" w:rsidRDefault="00434CA2" w:rsidP="00791C3B">
      <w:pPr>
        <w:jc w:val="both"/>
        <w:rPr>
          <w:b/>
          <w:szCs w:val="24"/>
        </w:rPr>
      </w:pPr>
      <w:r>
        <w:tab/>
      </w:r>
      <w:r w:rsidR="0034722B">
        <w:t>2</w:t>
      </w:r>
      <w:r>
        <w:t>. Опубликовать настоящее постановление в газете «Вечерняя Россошь» и разместить в сети «Интернет» на официальном сайте администрации городского поселения город Россошь</w:t>
      </w:r>
      <w:r w:rsidR="009E5685">
        <w:t>.</w:t>
      </w:r>
    </w:p>
    <w:p w:rsidR="004771B2" w:rsidRDefault="0034722B" w:rsidP="004771B2">
      <w:pPr>
        <w:ind w:firstLine="720"/>
        <w:jc w:val="both"/>
        <w:rPr>
          <w:color w:val="000000"/>
          <w:szCs w:val="24"/>
        </w:rPr>
      </w:pPr>
      <w:r>
        <w:rPr>
          <w:szCs w:val="24"/>
        </w:rPr>
        <w:t>3</w:t>
      </w:r>
      <w:r w:rsidR="008D3BDF">
        <w:rPr>
          <w:szCs w:val="24"/>
        </w:rPr>
        <w:t xml:space="preserve">. </w:t>
      </w:r>
      <w:r w:rsidR="004771B2" w:rsidRPr="005B27E3">
        <w:rPr>
          <w:color w:val="000000"/>
          <w:szCs w:val="24"/>
        </w:rPr>
        <w:t xml:space="preserve">Контроль за исполнением настоящего постановления </w:t>
      </w:r>
      <w:r w:rsidR="0003473B">
        <w:rPr>
          <w:color w:val="000000"/>
          <w:szCs w:val="24"/>
        </w:rPr>
        <w:t>возложить</w:t>
      </w:r>
      <w:r w:rsidR="00415894">
        <w:rPr>
          <w:color w:val="000000"/>
          <w:szCs w:val="24"/>
        </w:rPr>
        <w:t xml:space="preserve"> на заместителя главы  администрации городского поселения город Россошь </w:t>
      </w:r>
      <w:r w:rsidR="0003473B">
        <w:rPr>
          <w:color w:val="000000"/>
          <w:szCs w:val="24"/>
        </w:rPr>
        <w:t xml:space="preserve">Ловцова </w:t>
      </w:r>
      <w:r w:rsidR="0003473B">
        <w:t>А.</w:t>
      </w:r>
      <w:r w:rsidR="00CD4DF6">
        <w:t>В.</w:t>
      </w:r>
    </w:p>
    <w:p w:rsidR="004771B2" w:rsidRDefault="004771B2" w:rsidP="004771B2">
      <w:pPr>
        <w:ind w:firstLine="720"/>
        <w:jc w:val="both"/>
        <w:rPr>
          <w:color w:val="000000"/>
          <w:szCs w:val="24"/>
        </w:rPr>
      </w:pPr>
    </w:p>
    <w:p w:rsidR="00AA1491" w:rsidRDefault="00AA1491" w:rsidP="004771B2">
      <w:pPr>
        <w:ind w:firstLine="720"/>
        <w:jc w:val="both"/>
        <w:rPr>
          <w:color w:val="000000"/>
          <w:szCs w:val="24"/>
        </w:rPr>
      </w:pPr>
    </w:p>
    <w:p w:rsidR="009E5685" w:rsidRPr="005B27E3" w:rsidRDefault="009E5685" w:rsidP="004771B2">
      <w:pPr>
        <w:ind w:firstLine="720"/>
        <w:jc w:val="both"/>
        <w:rPr>
          <w:color w:val="000000"/>
          <w:szCs w:val="24"/>
        </w:rPr>
      </w:pPr>
    </w:p>
    <w:p w:rsidR="004771B2" w:rsidRDefault="004771B2" w:rsidP="004771B2">
      <w:pPr>
        <w:tabs>
          <w:tab w:val="left" w:pos="82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</w:t>
      </w:r>
    </w:p>
    <w:p w:rsidR="00B73842" w:rsidRDefault="004771B2" w:rsidP="00B73842">
      <w:pPr>
        <w:jc w:val="both"/>
        <w:rPr>
          <w:color w:val="000000"/>
          <w:szCs w:val="24"/>
        </w:rPr>
        <w:sectPr w:rsidR="00B73842" w:rsidSect="004D14F7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>
        <w:rPr>
          <w:color w:val="000000"/>
          <w:szCs w:val="24"/>
        </w:rPr>
        <w:t xml:space="preserve">городского поселения город Россошь                                                                       </w:t>
      </w:r>
      <w:r w:rsidR="00AA1491">
        <w:rPr>
          <w:color w:val="000000"/>
          <w:szCs w:val="24"/>
        </w:rPr>
        <w:t xml:space="preserve">   </w:t>
      </w:r>
      <w:r>
        <w:rPr>
          <w:color w:val="000000"/>
          <w:szCs w:val="24"/>
        </w:rPr>
        <w:t xml:space="preserve"> В.А. Кобылкин</w:t>
      </w:r>
    </w:p>
    <w:p w:rsidR="00B73842" w:rsidRPr="0082268C" w:rsidRDefault="00B73842" w:rsidP="00B73842">
      <w:pPr>
        <w:ind w:firstLine="10632"/>
      </w:pPr>
      <w:r w:rsidRPr="0082268C">
        <w:lastRenderedPageBreak/>
        <w:t xml:space="preserve">Приложение </w:t>
      </w:r>
    </w:p>
    <w:p w:rsidR="00B73842" w:rsidRPr="0082268C" w:rsidRDefault="00B73842" w:rsidP="00B73842">
      <w:pPr>
        <w:ind w:firstLine="10632"/>
      </w:pPr>
      <w:r w:rsidRPr="0082268C">
        <w:t xml:space="preserve">к постановлению администрации </w:t>
      </w:r>
    </w:p>
    <w:p w:rsidR="00B73842" w:rsidRPr="0082268C" w:rsidRDefault="00B73842" w:rsidP="00B73842">
      <w:pPr>
        <w:ind w:firstLine="10632"/>
      </w:pPr>
      <w:r w:rsidRPr="0082268C">
        <w:t xml:space="preserve">от </w:t>
      </w:r>
      <w:r>
        <w:t>17 мая</w:t>
      </w:r>
      <w:r w:rsidRPr="0082268C">
        <w:t xml:space="preserve"> 201</w:t>
      </w:r>
      <w:r>
        <w:t>9</w:t>
      </w:r>
      <w:r w:rsidRPr="0082268C">
        <w:t xml:space="preserve"> г. № </w:t>
      </w:r>
      <w:r>
        <w:t>507</w:t>
      </w:r>
    </w:p>
    <w:p w:rsidR="00B73842" w:rsidRDefault="00B73842" w:rsidP="00B73842">
      <w:pPr>
        <w:ind w:left="3240" w:right="-104"/>
      </w:pPr>
    </w:p>
    <w:p w:rsidR="00B73842" w:rsidRDefault="00B73842" w:rsidP="00B73842">
      <w:pPr>
        <w:ind w:left="3240" w:right="-1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553"/>
        <w:gridCol w:w="3402"/>
        <w:gridCol w:w="3402"/>
        <w:gridCol w:w="2693"/>
        <w:gridCol w:w="3119"/>
      </w:tblGrid>
      <w:tr w:rsidR="00B73842" w:rsidRPr="0005627D" w:rsidTr="00B73842">
        <w:tc>
          <w:tcPr>
            <w:tcW w:w="540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№ п/п</w:t>
            </w:r>
          </w:p>
        </w:tc>
        <w:tc>
          <w:tcPr>
            <w:tcW w:w="1553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Вид объекта</w:t>
            </w:r>
          </w:p>
        </w:tc>
        <w:tc>
          <w:tcPr>
            <w:tcW w:w="3402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Местонахождение (адрес) объекта</w:t>
            </w:r>
          </w:p>
        </w:tc>
        <w:tc>
          <w:tcPr>
            <w:tcW w:w="3402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Идентификационные характеристики объекта (кадастровый номер, назначение, вид разрешенного использования, площадь)</w:t>
            </w:r>
          </w:p>
        </w:tc>
        <w:tc>
          <w:tcPr>
            <w:tcW w:w="2693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3119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Примечание, в т.ч.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B73842" w:rsidRPr="0005627D" w:rsidTr="00B73842">
        <w:tc>
          <w:tcPr>
            <w:tcW w:w="540" w:type="dxa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1</w:t>
            </w:r>
          </w:p>
        </w:tc>
        <w:tc>
          <w:tcPr>
            <w:tcW w:w="1553" w:type="dxa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4</w:t>
            </w:r>
          </w:p>
        </w:tc>
        <w:tc>
          <w:tcPr>
            <w:tcW w:w="2693" w:type="dxa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5</w:t>
            </w:r>
          </w:p>
        </w:tc>
        <w:tc>
          <w:tcPr>
            <w:tcW w:w="3119" w:type="dxa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6</w:t>
            </w:r>
          </w:p>
        </w:tc>
      </w:tr>
      <w:tr w:rsidR="00B73842" w:rsidRPr="0005627D" w:rsidTr="00B73842">
        <w:trPr>
          <w:trHeight w:val="1225"/>
        </w:trPr>
        <w:tc>
          <w:tcPr>
            <w:tcW w:w="540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1.</w:t>
            </w:r>
          </w:p>
        </w:tc>
        <w:tc>
          <w:tcPr>
            <w:tcW w:w="1553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нежилое здание</w:t>
            </w:r>
          </w:p>
        </w:tc>
        <w:tc>
          <w:tcPr>
            <w:tcW w:w="3402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 xml:space="preserve">Воронежская область, </w:t>
            </w:r>
          </w:p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г. Россошь, пер. Краснознаменный, д. 1м</w:t>
            </w:r>
          </w:p>
        </w:tc>
        <w:tc>
          <w:tcPr>
            <w:tcW w:w="3402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Кадастровый номер: 36:27:0011606:46;</w:t>
            </w:r>
          </w:p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назначение: нежилое; литер А,а; площадь: 65,6 кв.м.</w:t>
            </w:r>
          </w:p>
        </w:tc>
        <w:tc>
          <w:tcPr>
            <w:tcW w:w="2693" w:type="dxa"/>
            <w:vAlign w:val="center"/>
          </w:tcPr>
          <w:p w:rsidR="00B73842" w:rsidRPr="0005627D" w:rsidRDefault="00B73842" w:rsidP="00B73842">
            <w:pPr>
              <w:jc w:val="center"/>
            </w:pPr>
            <w:r w:rsidRPr="00B73842">
              <w:rPr>
                <w:szCs w:val="24"/>
              </w:rPr>
              <w:t>для магазина</w:t>
            </w:r>
          </w:p>
        </w:tc>
        <w:tc>
          <w:tcPr>
            <w:tcW w:w="3119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</w:p>
        </w:tc>
      </w:tr>
      <w:tr w:rsidR="00B73842" w:rsidRPr="0005627D" w:rsidTr="00B73842">
        <w:trPr>
          <w:trHeight w:val="1235"/>
        </w:trPr>
        <w:tc>
          <w:tcPr>
            <w:tcW w:w="540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2.</w:t>
            </w:r>
          </w:p>
        </w:tc>
        <w:tc>
          <w:tcPr>
            <w:tcW w:w="1553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 xml:space="preserve">Воронежская область, </w:t>
            </w:r>
          </w:p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г. Россошь, пер. Краснознаменный, 1м</w:t>
            </w:r>
          </w:p>
        </w:tc>
        <w:tc>
          <w:tcPr>
            <w:tcW w:w="3402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Кадастровый номер: 36:27:0011606:21;</w:t>
            </w:r>
          </w:p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категория земель: земли населенных пунктов; вид разрешенного использования: для магазина;</w:t>
            </w:r>
          </w:p>
          <w:p w:rsidR="00B73842" w:rsidRPr="00B73842" w:rsidRDefault="00B73842" w:rsidP="00B73842">
            <w:pPr>
              <w:jc w:val="center"/>
              <w:rPr>
                <w:szCs w:val="24"/>
              </w:rPr>
            </w:pPr>
            <w:r w:rsidRPr="00B73842">
              <w:rPr>
                <w:szCs w:val="24"/>
              </w:rPr>
              <w:t>площадь: 121,0 кв.м.</w:t>
            </w:r>
          </w:p>
        </w:tc>
        <w:tc>
          <w:tcPr>
            <w:tcW w:w="2693" w:type="dxa"/>
            <w:vAlign w:val="center"/>
          </w:tcPr>
          <w:p w:rsidR="00B73842" w:rsidRPr="0005627D" w:rsidRDefault="00B73842" w:rsidP="00B73842">
            <w:pPr>
              <w:jc w:val="center"/>
            </w:pPr>
            <w:r w:rsidRPr="00B73842">
              <w:rPr>
                <w:szCs w:val="24"/>
              </w:rPr>
              <w:t>для магазина</w:t>
            </w:r>
          </w:p>
        </w:tc>
        <w:tc>
          <w:tcPr>
            <w:tcW w:w="3119" w:type="dxa"/>
            <w:vAlign w:val="center"/>
          </w:tcPr>
          <w:p w:rsidR="00B73842" w:rsidRPr="00B73842" w:rsidRDefault="00B73842" w:rsidP="00B73842">
            <w:pPr>
              <w:jc w:val="center"/>
              <w:rPr>
                <w:szCs w:val="24"/>
              </w:rPr>
            </w:pPr>
          </w:p>
        </w:tc>
      </w:tr>
    </w:tbl>
    <w:p w:rsidR="00B73842" w:rsidRDefault="00B73842" w:rsidP="00B73842">
      <w:pPr>
        <w:ind w:left="3240" w:right="-104"/>
      </w:pPr>
    </w:p>
    <w:p w:rsidR="00B73842" w:rsidRDefault="00B73842" w:rsidP="00B73842">
      <w:pPr>
        <w:ind w:left="3240" w:right="-104"/>
      </w:pPr>
    </w:p>
    <w:p w:rsidR="00B73842" w:rsidRDefault="00B73842" w:rsidP="00B73842">
      <w:pPr>
        <w:ind w:left="3240" w:right="-104"/>
      </w:pPr>
    </w:p>
    <w:p w:rsidR="00B73842" w:rsidRDefault="00B73842" w:rsidP="00B73842">
      <w:pPr>
        <w:ind w:left="3240" w:right="-104"/>
      </w:pPr>
    </w:p>
    <w:p w:rsidR="00B73842" w:rsidRDefault="00B73842" w:rsidP="00B73842">
      <w:pPr>
        <w:ind w:left="3240" w:right="-104"/>
      </w:pPr>
    </w:p>
    <w:p w:rsidR="00B73842" w:rsidRDefault="00B73842" w:rsidP="00B73842">
      <w:pPr>
        <w:ind w:left="3240" w:right="-104"/>
      </w:pPr>
    </w:p>
    <w:p w:rsidR="00B73842" w:rsidRDefault="00B73842" w:rsidP="00B73842">
      <w:pPr>
        <w:ind w:left="3240" w:right="-104"/>
      </w:pPr>
    </w:p>
    <w:p w:rsidR="00B73842" w:rsidRPr="0082268C" w:rsidRDefault="00B73842" w:rsidP="00B73842">
      <w:pPr>
        <w:ind w:left="3240" w:right="-104"/>
      </w:pPr>
    </w:p>
    <w:p w:rsidR="00B73842" w:rsidRPr="0082268C" w:rsidRDefault="00B73842" w:rsidP="00B73842">
      <w:pPr>
        <w:suppressAutoHyphens/>
        <w:jc w:val="center"/>
      </w:pPr>
    </w:p>
    <w:p w:rsidR="00B73842" w:rsidRPr="0082268C" w:rsidRDefault="00B73842" w:rsidP="00B73842">
      <w:pPr>
        <w:ind w:left="3240" w:right="-104"/>
      </w:pPr>
    </w:p>
    <w:p w:rsidR="009E63CD" w:rsidRDefault="009E63CD" w:rsidP="004771B2">
      <w:pPr>
        <w:jc w:val="both"/>
        <w:rPr>
          <w:color w:val="000000"/>
          <w:szCs w:val="24"/>
        </w:rPr>
      </w:pPr>
    </w:p>
    <w:sectPr w:rsidR="009E63CD" w:rsidSect="00B73842">
      <w:pgSz w:w="16838" w:h="11906" w:orient="landscape"/>
      <w:pgMar w:top="567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27AE2"/>
    <w:rsid w:val="0003473B"/>
    <w:rsid w:val="0012739D"/>
    <w:rsid w:val="001842B3"/>
    <w:rsid w:val="001C25BC"/>
    <w:rsid w:val="002950D4"/>
    <w:rsid w:val="002B1482"/>
    <w:rsid w:val="0034722B"/>
    <w:rsid w:val="00372740"/>
    <w:rsid w:val="003C5CD4"/>
    <w:rsid w:val="00415894"/>
    <w:rsid w:val="0042301A"/>
    <w:rsid w:val="00434CA2"/>
    <w:rsid w:val="00435DA5"/>
    <w:rsid w:val="004771B2"/>
    <w:rsid w:val="00482840"/>
    <w:rsid w:val="004923AB"/>
    <w:rsid w:val="004B4CC8"/>
    <w:rsid w:val="004D14F7"/>
    <w:rsid w:val="004E4337"/>
    <w:rsid w:val="00570C05"/>
    <w:rsid w:val="005A54C4"/>
    <w:rsid w:val="0066081C"/>
    <w:rsid w:val="00712FE4"/>
    <w:rsid w:val="00743837"/>
    <w:rsid w:val="00791C3B"/>
    <w:rsid w:val="00797F18"/>
    <w:rsid w:val="008313B0"/>
    <w:rsid w:val="00877AD0"/>
    <w:rsid w:val="008C6A56"/>
    <w:rsid w:val="008D3BDF"/>
    <w:rsid w:val="008E79B6"/>
    <w:rsid w:val="008F4456"/>
    <w:rsid w:val="009E5685"/>
    <w:rsid w:val="009E63CD"/>
    <w:rsid w:val="00A00509"/>
    <w:rsid w:val="00A132AE"/>
    <w:rsid w:val="00A24347"/>
    <w:rsid w:val="00A63797"/>
    <w:rsid w:val="00AA1491"/>
    <w:rsid w:val="00AB050B"/>
    <w:rsid w:val="00AD4E68"/>
    <w:rsid w:val="00AF1274"/>
    <w:rsid w:val="00B0170D"/>
    <w:rsid w:val="00B2375A"/>
    <w:rsid w:val="00B40477"/>
    <w:rsid w:val="00B73842"/>
    <w:rsid w:val="00BD60E6"/>
    <w:rsid w:val="00C71B85"/>
    <w:rsid w:val="00CD4DF6"/>
    <w:rsid w:val="00D15506"/>
    <w:rsid w:val="00DB3BDD"/>
    <w:rsid w:val="00E2787F"/>
    <w:rsid w:val="00E6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8D3BDF"/>
    <w:rPr>
      <w:color w:val="0000FF"/>
      <w:u w:val="single"/>
    </w:rPr>
  </w:style>
  <w:style w:type="character" w:customStyle="1" w:styleId="a4">
    <w:name w:val="Неразрешенное упоминание"/>
    <w:uiPriority w:val="99"/>
    <w:semiHidden/>
    <w:unhideWhenUsed/>
    <w:rsid w:val="008D3BDF"/>
    <w:rPr>
      <w:color w:val="808080"/>
      <w:shd w:val="clear" w:color="auto" w:fill="E6E6E6"/>
    </w:rPr>
  </w:style>
  <w:style w:type="paragraph" w:styleId="a5">
    <w:name w:val="Balloon Text"/>
    <w:basedOn w:val="a"/>
    <w:link w:val="a6"/>
    <w:rsid w:val="00743837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74383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84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9E63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sovetUR</cp:lastModifiedBy>
  <cp:revision>2</cp:revision>
  <cp:lastPrinted>2019-05-15T06:36:00Z</cp:lastPrinted>
  <dcterms:created xsi:type="dcterms:W3CDTF">2019-05-22T07:15:00Z</dcterms:created>
  <dcterms:modified xsi:type="dcterms:W3CDTF">2019-05-22T07:15:00Z</dcterms:modified>
</cp:coreProperties>
</file>