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6D" w:rsidRPr="00CF6D6D" w:rsidRDefault="00CF6D6D" w:rsidP="00311D91">
      <w:pPr>
        <w:keepNext/>
        <w:spacing w:after="0" w:line="240" w:lineRule="auto"/>
        <w:outlineLvl w:val="0"/>
        <w:rPr>
          <w:rFonts w:ascii="Times New Roman" w:eastAsia="Times New Roman" w:hAnsi="Times New Roman" w:cs="Times New Roman"/>
          <w:sz w:val="24"/>
          <w:szCs w:val="24"/>
          <w:lang w:eastAsia="ru-RU"/>
        </w:rPr>
      </w:pPr>
    </w:p>
    <w:p w:rsidR="00CF6D6D" w:rsidRPr="00CF6D6D" w:rsidRDefault="00CF6D6D" w:rsidP="00311D91">
      <w:pPr>
        <w:keepNext/>
        <w:spacing w:after="0" w:line="240" w:lineRule="auto"/>
        <w:outlineLvl w:val="1"/>
        <w:rPr>
          <w:rFonts w:ascii="Times New Roman" w:eastAsia="Times New Roman" w:hAnsi="Times New Roman" w:cs="Times New Roman"/>
          <w:sz w:val="24"/>
          <w:szCs w:val="24"/>
          <w:lang w:eastAsia="ru-RU"/>
        </w:rPr>
      </w:pPr>
    </w:p>
    <w:p w:rsidR="00CF6D6D" w:rsidRPr="00CF6D6D" w:rsidRDefault="00CF6D6D" w:rsidP="00311D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2853690</wp:posOffset>
            </wp:positionH>
            <wp:positionV relativeFrom="paragraph">
              <wp:posOffset>9525</wp:posOffset>
            </wp:positionV>
            <wp:extent cx="676275" cy="83820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838200"/>
                    </a:xfrm>
                    <a:prstGeom prst="rect">
                      <a:avLst/>
                    </a:prstGeom>
                    <a:noFill/>
                    <a:ln>
                      <a:noFill/>
                    </a:ln>
                  </pic:spPr>
                </pic:pic>
              </a:graphicData>
            </a:graphic>
          </wp:anchor>
        </w:drawing>
      </w:r>
    </w:p>
    <w:p w:rsidR="00CF6D6D" w:rsidRPr="00CF6D6D" w:rsidRDefault="00CF6D6D" w:rsidP="00311D91">
      <w:pPr>
        <w:spacing w:after="0" w:line="240" w:lineRule="auto"/>
        <w:rPr>
          <w:rFonts w:ascii="Times New Roman" w:eastAsia="Times New Roman" w:hAnsi="Times New Roman" w:cs="Times New Roman"/>
          <w:sz w:val="24"/>
          <w:szCs w:val="24"/>
          <w:lang w:eastAsia="ru-RU"/>
        </w:rPr>
      </w:pPr>
    </w:p>
    <w:p w:rsidR="00CF6D6D" w:rsidRPr="00CF6D6D" w:rsidRDefault="00CF6D6D" w:rsidP="00311D91">
      <w:pPr>
        <w:spacing w:after="0" w:line="240" w:lineRule="auto"/>
        <w:ind w:left="-567" w:right="-143"/>
        <w:jc w:val="center"/>
        <w:rPr>
          <w:rFonts w:ascii="Times New Roman" w:eastAsia="Times New Roman" w:hAnsi="Times New Roman" w:cs="Times New Roman"/>
          <w:sz w:val="24"/>
          <w:szCs w:val="24"/>
          <w:lang w:eastAsia="ru-RU"/>
        </w:rPr>
      </w:pPr>
    </w:p>
    <w:p w:rsidR="00CF6D6D" w:rsidRPr="00CF6D6D" w:rsidRDefault="00CF6D6D" w:rsidP="00311D91">
      <w:pPr>
        <w:spacing w:after="0" w:line="240" w:lineRule="auto"/>
        <w:ind w:right="-143"/>
        <w:rPr>
          <w:rFonts w:ascii="Times New Roman" w:eastAsia="Times New Roman" w:hAnsi="Times New Roman" w:cs="Times New Roman"/>
          <w:sz w:val="24"/>
          <w:szCs w:val="24"/>
          <w:lang w:eastAsia="ru-RU"/>
        </w:rPr>
      </w:pPr>
    </w:p>
    <w:p w:rsidR="00CF6D6D" w:rsidRPr="00CF6D6D" w:rsidRDefault="00CF6D6D" w:rsidP="00311D91">
      <w:pPr>
        <w:spacing w:after="0" w:line="240" w:lineRule="auto"/>
        <w:ind w:left="-567" w:right="-143"/>
        <w:jc w:val="center"/>
        <w:rPr>
          <w:rFonts w:ascii="Times New Roman" w:eastAsia="Times New Roman" w:hAnsi="Times New Roman" w:cs="Times New Roman"/>
          <w:sz w:val="24"/>
          <w:szCs w:val="24"/>
          <w:lang w:eastAsia="ru-RU"/>
        </w:rPr>
      </w:pPr>
    </w:p>
    <w:p w:rsidR="00CF6D6D" w:rsidRPr="00CF6D6D" w:rsidRDefault="00CF6D6D" w:rsidP="00311D91">
      <w:pPr>
        <w:spacing w:after="0" w:line="240" w:lineRule="auto"/>
        <w:ind w:left="-567" w:right="-143"/>
        <w:jc w:val="center"/>
        <w:rPr>
          <w:rFonts w:ascii="Times New Roman" w:eastAsia="Times New Roman" w:hAnsi="Times New Roman" w:cs="Times New Roman"/>
          <w:b/>
          <w:sz w:val="24"/>
          <w:szCs w:val="24"/>
          <w:lang w:eastAsia="ru-RU"/>
        </w:rPr>
      </w:pPr>
      <w:r w:rsidRPr="00CF6D6D">
        <w:rPr>
          <w:rFonts w:ascii="Times New Roman" w:eastAsia="Times New Roman" w:hAnsi="Times New Roman" w:cs="Times New Roman"/>
          <w:b/>
          <w:sz w:val="24"/>
          <w:szCs w:val="24"/>
          <w:lang w:eastAsia="ru-RU"/>
        </w:rPr>
        <w:t>АДМИНИСТРАЦИЯ ГОРОДСКОГО ПОСЕЛЕНИЯ ГОРОД РОССОШЬ</w:t>
      </w:r>
    </w:p>
    <w:p w:rsidR="00CF6D6D" w:rsidRPr="00CF6D6D" w:rsidRDefault="00CF6D6D" w:rsidP="00311D91">
      <w:pPr>
        <w:spacing w:after="0" w:line="240" w:lineRule="auto"/>
        <w:ind w:left="-567" w:right="-143"/>
        <w:jc w:val="center"/>
        <w:rPr>
          <w:rFonts w:ascii="Times New Roman" w:eastAsia="Times New Roman" w:hAnsi="Times New Roman" w:cs="Times New Roman"/>
          <w:b/>
          <w:sz w:val="24"/>
          <w:szCs w:val="24"/>
          <w:lang w:eastAsia="ru-RU"/>
        </w:rPr>
      </w:pPr>
      <w:r w:rsidRPr="00CF6D6D">
        <w:rPr>
          <w:rFonts w:ascii="Times New Roman" w:eastAsia="Times New Roman" w:hAnsi="Times New Roman" w:cs="Times New Roman"/>
          <w:b/>
          <w:sz w:val="24"/>
          <w:szCs w:val="24"/>
          <w:lang w:eastAsia="ru-RU"/>
        </w:rPr>
        <w:t>РОССОШАНСКОГО МУНИЦИПАЛЬНОГО РАЙОНА  ВОРОНЕЖСКОЙ ОБЛАСТИ</w:t>
      </w:r>
    </w:p>
    <w:p w:rsidR="00CF6D6D" w:rsidRPr="00CF6D6D" w:rsidRDefault="00CF6D6D" w:rsidP="00311D91">
      <w:pPr>
        <w:spacing w:after="0" w:line="240" w:lineRule="auto"/>
        <w:ind w:left="-567" w:right="-143"/>
        <w:jc w:val="center"/>
        <w:rPr>
          <w:rFonts w:ascii="Times New Roman" w:eastAsia="Times New Roman" w:hAnsi="Times New Roman" w:cs="Times New Roman"/>
          <w:b/>
          <w:sz w:val="24"/>
          <w:szCs w:val="24"/>
          <w:lang w:eastAsia="ru-RU"/>
        </w:rPr>
      </w:pPr>
    </w:p>
    <w:p w:rsidR="00CF6D6D" w:rsidRPr="006F0523" w:rsidRDefault="00CF6D6D" w:rsidP="006F0523">
      <w:pPr>
        <w:spacing w:after="0" w:line="240" w:lineRule="auto"/>
        <w:ind w:left="-567" w:right="-143"/>
        <w:jc w:val="center"/>
        <w:rPr>
          <w:rFonts w:ascii="Times New Roman" w:eastAsia="Times New Roman" w:hAnsi="Times New Roman" w:cs="Times New Roman"/>
          <w:b/>
          <w:sz w:val="36"/>
          <w:szCs w:val="36"/>
          <w:lang w:eastAsia="ru-RU"/>
        </w:rPr>
      </w:pPr>
      <w:r w:rsidRPr="006F0523">
        <w:rPr>
          <w:rFonts w:ascii="Times New Roman" w:eastAsia="Times New Roman" w:hAnsi="Times New Roman" w:cs="Times New Roman"/>
          <w:b/>
          <w:sz w:val="36"/>
          <w:szCs w:val="36"/>
          <w:lang w:eastAsia="ru-RU"/>
        </w:rPr>
        <w:t>ПОСТАНОВЛЕНИЕ</w:t>
      </w:r>
    </w:p>
    <w:p w:rsidR="00CF6D6D" w:rsidRPr="00CF6D6D" w:rsidRDefault="00CF6D6D" w:rsidP="00311D91">
      <w:pPr>
        <w:spacing w:after="0" w:line="240" w:lineRule="auto"/>
        <w:ind w:right="-143"/>
        <w:jc w:val="both"/>
        <w:rPr>
          <w:rFonts w:ascii="Times New Roman" w:eastAsia="Times New Roman" w:hAnsi="Times New Roman" w:cs="Times New Roman"/>
          <w:sz w:val="24"/>
          <w:szCs w:val="24"/>
          <w:lang w:eastAsia="ru-RU"/>
        </w:rPr>
      </w:pPr>
    </w:p>
    <w:p w:rsidR="00CF6D6D" w:rsidRPr="00CF6D6D" w:rsidRDefault="00CF6D6D" w:rsidP="00311D91">
      <w:pPr>
        <w:spacing w:after="0" w:line="240" w:lineRule="auto"/>
        <w:ind w:right="-143"/>
        <w:jc w:val="both"/>
        <w:rPr>
          <w:rFonts w:ascii="Times New Roman" w:eastAsia="Times New Roman" w:hAnsi="Times New Roman" w:cs="Times New Roman"/>
          <w:sz w:val="24"/>
          <w:szCs w:val="24"/>
          <w:lang w:eastAsia="ru-RU"/>
        </w:rPr>
      </w:pPr>
    </w:p>
    <w:p w:rsidR="00CF6D6D" w:rsidRPr="00CF6D6D" w:rsidRDefault="00FA720E" w:rsidP="00311D91">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от___</w:t>
      </w:r>
      <w:r w:rsidR="00AE647C" w:rsidRPr="00AE647C">
        <w:rPr>
          <w:rFonts w:ascii="Times New Roman" w:eastAsia="Times New Roman" w:hAnsi="Times New Roman" w:cs="Times New Roman"/>
          <w:sz w:val="24"/>
          <w:szCs w:val="24"/>
          <w:u w:val="single"/>
          <w:lang w:eastAsia="ru-RU"/>
        </w:rPr>
        <w:t>10 августа</w:t>
      </w:r>
      <w:r>
        <w:rPr>
          <w:rFonts w:ascii="Times New Roman" w:eastAsia="Times New Roman" w:hAnsi="Times New Roman" w:cs="Times New Roman"/>
          <w:sz w:val="24"/>
          <w:szCs w:val="24"/>
          <w:lang w:eastAsia="ru-RU"/>
        </w:rPr>
        <w:t xml:space="preserve">___ </w:t>
      </w:r>
      <w:r w:rsidR="00CF6D6D" w:rsidRPr="00CF6D6D">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 xml:space="preserve">20 г. </w:t>
      </w:r>
      <w:r w:rsidR="006F0523">
        <w:rPr>
          <w:rFonts w:ascii="Times New Roman" w:eastAsia="Times New Roman" w:hAnsi="Times New Roman" w:cs="Times New Roman"/>
          <w:sz w:val="24"/>
          <w:szCs w:val="24"/>
          <w:lang w:eastAsia="ru-RU"/>
        </w:rPr>
        <w:t>№_</w:t>
      </w:r>
      <w:r w:rsidR="00AE647C" w:rsidRPr="00AE647C">
        <w:rPr>
          <w:rFonts w:ascii="Times New Roman" w:eastAsia="Times New Roman" w:hAnsi="Times New Roman" w:cs="Times New Roman"/>
          <w:sz w:val="24"/>
          <w:szCs w:val="24"/>
          <w:u w:val="single"/>
          <w:lang w:eastAsia="ru-RU"/>
        </w:rPr>
        <w:t>514</w:t>
      </w:r>
      <w:r w:rsidR="006F0523">
        <w:rPr>
          <w:rFonts w:ascii="Times New Roman" w:eastAsia="Times New Roman" w:hAnsi="Times New Roman" w:cs="Times New Roman"/>
          <w:sz w:val="24"/>
          <w:szCs w:val="24"/>
          <w:lang w:eastAsia="ru-RU"/>
        </w:rPr>
        <w:t>__</w:t>
      </w:r>
    </w:p>
    <w:p w:rsidR="00CF6D6D" w:rsidRPr="00CF6D6D" w:rsidRDefault="00CF6D6D" w:rsidP="00311D91">
      <w:pPr>
        <w:spacing w:after="0" w:line="240" w:lineRule="auto"/>
        <w:ind w:right="-143"/>
        <w:jc w:val="both"/>
        <w:rPr>
          <w:rFonts w:ascii="Times New Roman" w:eastAsia="Times New Roman" w:hAnsi="Times New Roman" w:cs="Times New Roman"/>
          <w:sz w:val="24"/>
          <w:szCs w:val="24"/>
          <w:lang w:eastAsia="ru-RU"/>
        </w:rPr>
      </w:pPr>
      <w:r w:rsidRPr="00CF6D6D">
        <w:rPr>
          <w:rFonts w:ascii="Times New Roman" w:eastAsia="Times New Roman" w:hAnsi="Times New Roman" w:cs="Times New Roman"/>
          <w:sz w:val="24"/>
          <w:szCs w:val="24"/>
          <w:lang w:eastAsia="ru-RU"/>
        </w:rPr>
        <w:t>г. Россошь</w:t>
      </w:r>
    </w:p>
    <w:p w:rsidR="00CF6D6D" w:rsidRPr="00CF6D6D" w:rsidRDefault="00F04389" w:rsidP="00311D91">
      <w:pPr>
        <w:spacing w:after="0" w:line="240" w:lineRule="auto"/>
        <w:ind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 o:spid="_x0000_s1026" style="position:absolute;left:0;text-align:left;margin-left:-4.95pt;margin-top:1.15pt;width:252pt;height:86.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" filled="f" strokecolor="white">
            <v:textbox>
              <w:txbxContent>
                <w:p w:rsidR="004D1093" w:rsidRDefault="004D1093" w:rsidP="00F64092">
                  <w:pPr>
                    <w:spacing w:after="0" w:line="240" w:lineRule="auto"/>
                    <w:jc w:val="both"/>
                    <w:rPr>
                      <w:rFonts w:ascii="Times New Roman" w:hAnsi="Times New Roman" w:cs="Times New Roman"/>
                      <w:b/>
                      <w:sz w:val="24"/>
                      <w:szCs w:val="24"/>
                    </w:rPr>
                  </w:pPr>
                  <w:r w:rsidRPr="006F0523">
                    <w:rPr>
                      <w:rFonts w:ascii="Times New Roman" w:hAnsi="Times New Roman" w:cs="Times New Roman"/>
                      <w:b/>
                      <w:sz w:val="24"/>
                      <w:szCs w:val="24"/>
                    </w:rPr>
                    <w:t>Об утверждении документа планирования развития муниципальных маршрутов регулярного сообщения в границах городского поселения город Россошь на 2020-2024 годы</w:t>
                  </w:r>
                </w:p>
                <w:p w:rsidR="004D1093" w:rsidRPr="006F0523" w:rsidRDefault="004D1093" w:rsidP="00CF6D6D">
                  <w:pPr>
                    <w:jc w:val="both"/>
                    <w:rPr>
                      <w:rFonts w:ascii="Times New Roman" w:hAnsi="Times New Roman" w:cs="Times New Roman"/>
                      <w:b/>
                      <w:sz w:val="24"/>
                      <w:szCs w:val="24"/>
                    </w:rPr>
                  </w:pPr>
                </w:p>
              </w:txbxContent>
            </v:textbox>
          </v:rect>
        </w:pict>
      </w:r>
    </w:p>
    <w:p w:rsidR="00CF6D6D" w:rsidRPr="00CF6D6D" w:rsidRDefault="00CF6D6D" w:rsidP="00311D91">
      <w:pPr>
        <w:spacing w:after="0" w:line="240" w:lineRule="auto"/>
        <w:ind w:right="-143"/>
        <w:jc w:val="both"/>
        <w:rPr>
          <w:rFonts w:ascii="Times New Roman" w:eastAsia="Times New Roman" w:hAnsi="Times New Roman" w:cs="Times New Roman"/>
          <w:sz w:val="24"/>
          <w:szCs w:val="24"/>
          <w:lang w:eastAsia="ru-RU"/>
        </w:rPr>
      </w:pPr>
    </w:p>
    <w:p w:rsidR="00CF6D6D" w:rsidRPr="00CF6D6D" w:rsidRDefault="00CF6D6D" w:rsidP="00311D91">
      <w:pPr>
        <w:spacing w:after="0" w:line="240" w:lineRule="auto"/>
        <w:ind w:right="-143"/>
        <w:jc w:val="both"/>
        <w:rPr>
          <w:rFonts w:ascii="Times New Roman" w:eastAsia="Times New Roman" w:hAnsi="Times New Roman" w:cs="Times New Roman"/>
          <w:sz w:val="24"/>
          <w:szCs w:val="24"/>
          <w:lang w:eastAsia="ru-RU"/>
        </w:rPr>
      </w:pPr>
    </w:p>
    <w:p w:rsidR="00CF6D6D" w:rsidRPr="00CF6D6D" w:rsidRDefault="00CF6D6D" w:rsidP="00311D91">
      <w:pPr>
        <w:spacing w:after="0" w:line="240" w:lineRule="auto"/>
        <w:ind w:right="-143"/>
        <w:jc w:val="both"/>
        <w:rPr>
          <w:rFonts w:ascii="Times New Roman" w:eastAsia="Times New Roman" w:hAnsi="Times New Roman" w:cs="Times New Roman"/>
          <w:sz w:val="24"/>
          <w:szCs w:val="24"/>
          <w:lang w:eastAsia="ru-RU"/>
        </w:rPr>
      </w:pPr>
    </w:p>
    <w:p w:rsidR="00CF6D6D" w:rsidRPr="00CF6D6D" w:rsidRDefault="00CF6D6D" w:rsidP="00311D91">
      <w:pPr>
        <w:spacing w:after="0" w:line="240" w:lineRule="auto"/>
        <w:ind w:right="-143"/>
        <w:jc w:val="both"/>
        <w:rPr>
          <w:rFonts w:ascii="Times New Roman" w:eastAsia="Times New Roman" w:hAnsi="Times New Roman" w:cs="Times New Roman"/>
          <w:sz w:val="24"/>
          <w:szCs w:val="24"/>
          <w:lang w:eastAsia="ru-RU"/>
        </w:rPr>
      </w:pPr>
    </w:p>
    <w:p w:rsidR="00CF6D6D" w:rsidRPr="00CF6D6D" w:rsidRDefault="00CF6D6D" w:rsidP="00311D91">
      <w:pPr>
        <w:spacing w:after="0" w:line="240" w:lineRule="auto"/>
        <w:ind w:right="-143"/>
        <w:jc w:val="both"/>
        <w:rPr>
          <w:rFonts w:ascii="Times New Roman" w:eastAsia="Times New Roman" w:hAnsi="Times New Roman" w:cs="Times New Roman"/>
          <w:sz w:val="24"/>
          <w:szCs w:val="24"/>
          <w:lang w:eastAsia="ru-RU"/>
        </w:rPr>
      </w:pPr>
    </w:p>
    <w:p w:rsidR="00CF6D6D" w:rsidRPr="00CF6D6D" w:rsidRDefault="00CF6D6D" w:rsidP="00311D91">
      <w:pPr>
        <w:spacing w:after="0" w:line="240" w:lineRule="auto"/>
        <w:ind w:right="-143"/>
        <w:jc w:val="both"/>
        <w:rPr>
          <w:rFonts w:ascii="Times New Roman" w:eastAsia="Times New Roman" w:hAnsi="Times New Roman" w:cs="Times New Roman"/>
          <w:sz w:val="24"/>
          <w:szCs w:val="24"/>
          <w:lang w:eastAsia="ru-RU"/>
        </w:rPr>
      </w:pPr>
    </w:p>
    <w:p w:rsidR="00CF6D6D" w:rsidRPr="00CF6D6D" w:rsidRDefault="00CF6D6D" w:rsidP="006F0523">
      <w:pPr>
        <w:spacing w:after="0" w:line="240" w:lineRule="auto"/>
        <w:ind w:right="-143" w:firstLine="567"/>
        <w:jc w:val="both"/>
        <w:rPr>
          <w:rFonts w:ascii="Times New Roman" w:eastAsia="Times New Roman" w:hAnsi="Times New Roman" w:cs="Times New Roman"/>
          <w:sz w:val="24"/>
          <w:szCs w:val="24"/>
          <w:lang w:eastAsia="ru-RU"/>
        </w:rPr>
      </w:pPr>
      <w:r w:rsidRPr="00CF6D6D">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w:t>
      </w:r>
      <w:r w:rsidR="006F0523">
        <w:rPr>
          <w:rFonts w:ascii="Times New Roman" w:eastAsia="Times New Roman" w:hAnsi="Times New Roman" w:cs="Times New Roman"/>
          <w:sz w:val="24"/>
          <w:szCs w:val="24"/>
          <w:lang w:eastAsia="ru-RU"/>
        </w:rPr>
        <w:t>ные акты Российской Федерации»</w:t>
      </w:r>
    </w:p>
    <w:p w:rsidR="00CF6D6D" w:rsidRPr="00CF6D6D" w:rsidRDefault="00CF6D6D" w:rsidP="00311D91">
      <w:pPr>
        <w:spacing w:after="0" w:line="240" w:lineRule="auto"/>
        <w:ind w:right="-143"/>
        <w:rPr>
          <w:rFonts w:ascii="Times New Roman" w:eastAsia="Times New Roman" w:hAnsi="Times New Roman" w:cs="Times New Roman"/>
          <w:sz w:val="24"/>
          <w:szCs w:val="24"/>
          <w:lang w:eastAsia="ru-RU"/>
        </w:rPr>
      </w:pPr>
    </w:p>
    <w:p w:rsidR="00CF6D6D" w:rsidRPr="006F0523" w:rsidRDefault="00CF6D6D" w:rsidP="00311D91">
      <w:pPr>
        <w:spacing w:after="0" w:line="240" w:lineRule="auto"/>
        <w:ind w:right="-143" w:firstLine="567"/>
        <w:jc w:val="center"/>
        <w:rPr>
          <w:rFonts w:ascii="Times New Roman" w:eastAsia="Times New Roman" w:hAnsi="Times New Roman" w:cs="Times New Roman"/>
          <w:b/>
          <w:sz w:val="24"/>
          <w:szCs w:val="24"/>
          <w:lang w:eastAsia="ru-RU"/>
        </w:rPr>
      </w:pPr>
      <w:r w:rsidRPr="006F0523">
        <w:rPr>
          <w:rFonts w:ascii="Times New Roman" w:eastAsia="Times New Roman" w:hAnsi="Times New Roman" w:cs="Times New Roman"/>
          <w:b/>
          <w:sz w:val="24"/>
          <w:szCs w:val="24"/>
          <w:lang w:eastAsia="ru-RU"/>
        </w:rPr>
        <w:t>ПОСТАНОВЛЯЮ:</w:t>
      </w:r>
    </w:p>
    <w:p w:rsidR="00CF6D6D" w:rsidRPr="00CF6D6D" w:rsidRDefault="00CF6D6D" w:rsidP="00311D91">
      <w:pPr>
        <w:spacing w:after="0" w:line="240" w:lineRule="auto"/>
        <w:ind w:right="-143" w:firstLine="567"/>
        <w:jc w:val="center"/>
        <w:rPr>
          <w:rFonts w:ascii="Times New Roman" w:eastAsia="Times New Roman" w:hAnsi="Times New Roman" w:cs="Times New Roman"/>
          <w:sz w:val="24"/>
          <w:szCs w:val="24"/>
          <w:lang w:eastAsia="ru-RU"/>
        </w:rPr>
      </w:pPr>
    </w:p>
    <w:p w:rsidR="00CF6D6D" w:rsidRPr="00CF6D6D" w:rsidRDefault="00CF6D6D" w:rsidP="00311D91">
      <w:pPr>
        <w:spacing w:after="0" w:line="240" w:lineRule="auto"/>
        <w:ind w:right="-143" w:firstLine="567"/>
        <w:jc w:val="both"/>
        <w:rPr>
          <w:rFonts w:ascii="Times New Roman" w:eastAsia="Times New Roman" w:hAnsi="Times New Roman" w:cs="Times New Roman"/>
          <w:sz w:val="24"/>
          <w:szCs w:val="24"/>
          <w:lang w:eastAsia="ru-RU"/>
        </w:rPr>
      </w:pPr>
      <w:r w:rsidRPr="00CF6D6D">
        <w:rPr>
          <w:rFonts w:ascii="Times New Roman" w:eastAsia="Times New Roman" w:hAnsi="Times New Roman" w:cs="Times New Roman"/>
          <w:sz w:val="24"/>
          <w:szCs w:val="24"/>
          <w:lang w:eastAsia="ru-RU"/>
        </w:rPr>
        <w:t>1. Утвердить документ планирования развития муниципальных маршрутов регулярного сообщения в границах городского поселения город Россошь на 20</w:t>
      </w:r>
      <w:r w:rsidR="00F64092">
        <w:rPr>
          <w:rFonts w:ascii="Times New Roman" w:eastAsia="Times New Roman" w:hAnsi="Times New Roman" w:cs="Times New Roman"/>
          <w:sz w:val="24"/>
          <w:szCs w:val="24"/>
          <w:lang w:eastAsia="ru-RU"/>
        </w:rPr>
        <w:t>20</w:t>
      </w:r>
      <w:r w:rsidRPr="00CF6D6D">
        <w:rPr>
          <w:rFonts w:ascii="Times New Roman" w:eastAsia="Times New Roman" w:hAnsi="Times New Roman" w:cs="Times New Roman"/>
          <w:sz w:val="24"/>
          <w:szCs w:val="24"/>
          <w:lang w:eastAsia="ru-RU"/>
        </w:rPr>
        <w:t>-20</w:t>
      </w:r>
      <w:r w:rsidR="00F64092">
        <w:rPr>
          <w:rFonts w:ascii="Times New Roman" w:eastAsia="Times New Roman" w:hAnsi="Times New Roman" w:cs="Times New Roman"/>
          <w:sz w:val="24"/>
          <w:szCs w:val="24"/>
          <w:lang w:eastAsia="ru-RU"/>
        </w:rPr>
        <w:t>24</w:t>
      </w:r>
      <w:r w:rsidRPr="00CF6D6D">
        <w:rPr>
          <w:rFonts w:ascii="Times New Roman" w:eastAsia="Times New Roman" w:hAnsi="Times New Roman" w:cs="Times New Roman"/>
          <w:sz w:val="24"/>
          <w:szCs w:val="24"/>
          <w:lang w:eastAsia="ru-RU"/>
        </w:rPr>
        <w:t xml:space="preserve"> годы согласно приложению.</w:t>
      </w:r>
    </w:p>
    <w:p w:rsidR="00FA720E" w:rsidRDefault="00CF6D6D" w:rsidP="00311D91">
      <w:pPr>
        <w:spacing w:after="0" w:line="240" w:lineRule="auto"/>
        <w:ind w:right="-143" w:firstLine="567"/>
        <w:jc w:val="both"/>
        <w:rPr>
          <w:rFonts w:ascii="Times New Roman" w:eastAsia="Times New Roman" w:hAnsi="Times New Roman" w:cs="Times New Roman"/>
          <w:sz w:val="24"/>
          <w:szCs w:val="24"/>
          <w:lang w:eastAsia="ru-RU"/>
        </w:rPr>
      </w:pPr>
      <w:r w:rsidRPr="00CF6D6D">
        <w:rPr>
          <w:rFonts w:ascii="Times New Roman" w:eastAsia="Times New Roman" w:hAnsi="Times New Roman" w:cs="Times New Roman"/>
          <w:sz w:val="24"/>
          <w:szCs w:val="24"/>
          <w:lang w:eastAsia="ru-RU"/>
        </w:rPr>
        <w:t>2. Опубликовать настоящее постановление в газете «</w:t>
      </w:r>
      <w:r w:rsidR="00311D91">
        <w:rPr>
          <w:rFonts w:ascii="Times New Roman" w:eastAsia="Times New Roman" w:hAnsi="Times New Roman" w:cs="Times New Roman"/>
          <w:sz w:val="24"/>
          <w:szCs w:val="24"/>
          <w:lang w:eastAsia="ru-RU"/>
        </w:rPr>
        <w:t>Вечерняя Россошь</w:t>
      </w:r>
      <w:r w:rsidRPr="00CF6D6D">
        <w:rPr>
          <w:rFonts w:ascii="Times New Roman" w:eastAsia="Times New Roman" w:hAnsi="Times New Roman" w:cs="Times New Roman"/>
          <w:sz w:val="24"/>
          <w:szCs w:val="24"/>
          <w:lang w:eastAsia="ru-RU"/>
        </w:rPr>
        <w:t>» и разместить на официальном сайте администрации горо</w:t>
      </w:r>
      <w:r w:rsidR="00FA720E">
        <w:rPr>
          <w:rFonts w:ascii="Times New Roman" w:eastAsia="Times New Roman" w:hAnsi="Times New Roman" w:cs="Times New Roman"/>
          <w:sz w:val="24"/>
          <w:szCs w:val="24"/>
          <w:lang w:eastAsia="ru-RU"/>
        </w:rPr>
        <w:t>дского поселения город Россошь.</w:t>
      </w:r>
    </w:p>
    <w:p w:rsidR="00CF6D6D" w:rsidRPr="00CF6D6D" w:rsidRDefault="00CF6D6D" w:rsidP="00311D91">
      <w:pPr>
        <w:spacing w:after="0" w:line="240" w:lineRule="auto"/>
        <w:ind w:right="-143" w:firstLine="567"/>
        <w:jc w:val="both"/>
        <w:rPr>
          <w:rFonts w:ascii="Times New Roman" w:eastAsia="Times New Roman" w:hAnsi="Times New Roman" w:cs="Times New Roman"/>
          <w:sz w:val="24"/>
          <w:szCs w:val="24"/>
          <w:lang w:eastAsia="ru-RU"/>
        </w:rPr>
      </w:pPr>
      <w:bookmarkStart w:id="0" w:name="_GoBack"/>
      <w:bookmarkEnd w:id="0"/>
      <w:r w:rsidRPr="00CF6D6D">
        <w:rPr>
          <w:rFonts w:ascii="Times New Roman" w:eastAsia="Times New Roman" w:hAnsi="Times New Roman" w:cs="Times New Roman"/>
          <w:sz w:val="24"/>
          <w:szCs w:val="24"/>
          <w:lang w:eastAsia="ru-RU"/>
        </w:rPr>
        <w:t>3. Контроль за исполнением настоящего постановления возложить на заместителя главы администрации</w:t>
      </w:r>
      <w:r w:rsidR="00705CF8">
        <w:rPr>
          <w:rFonts w:ascii="Times New Roman" w:eastAsia="Times New Roman" w:hAnsi="Times New Roman" w:cs="Times New Roman"/>
          <w:sz w:val="24"/>
          <w:szCs w:val="24"/>
          <w:lang w:eastAsia="ru-RU"/>
        </w:rPr>
        <w:t xml:space="preserve"> городского поселения город Россошь</w:t>
      </w:r>
      <w:r w:rsidRPr="00CF6D6D">
        <w:rPr>
          <w:rFonts w:ascii="Times New Roman" w:eastAsia="Times New Roman" w:hAnsi="Times New Roman" w:cs="Times New Roman"/>
          <w:sz w:val="24"/>
          <w:szCs w:val="24"/>
          <w:lang w:eastAsia="ru-RU"/>
        </w:rPr>
        <w:t xml:space="preserve"> </w:t>
      </w:r>
      <w:r w:rsidR="00454493">
        <w:rPr>
          <w:rFonts w:ascii="Times New Roman" w:eastAsia="Times New Roman" w:hAnsi="Times New Roman" w:cs="Times New Roman"/>
          <w:sz w:val="24"/>
          <w:szCs w:val="24"/>
          <w:lang w:eastAsia="ru-RU"/>
        </w:rPr>
        <w:t>Губарькова А.А.</w:t>
      </w:r>
    </w:p>
    <w:p w:rsidR="00CF6D6D" w:rsidRPr="00CF6D6D" w:rsidRDefault="00CF6D6D" w:rsidP="00311D91">
      <w:pPr>
        <w:spacing w:after="0" w:line="240" w:lineRule="auto"/>
        <w:ind w:right="-143"/>
        <w:jc w:val="both"/>
        <w:rPr>
          <w:rFonts w:ascii="Times New Roman" w:eastAsia="Times New Roman" w:hAnsi="Times New Roman" w:cs="Times New Roman"/>
          <w:sz w:val="24"/>
          <w:szCs w:val="24"/>
          <w:lang w:eastAsia="ru-RU"/>
        </w:rPr>
      </w:pPr>
    </w:p>
    <w:p w:rsidR="00CF6D6D" w:rsidRPr="00CF6D6D" w:rsidRDefault="00CF6D6D" w:rsidP="00311D91">
      <w:pPr>
        <w:widowControl w:val="0"/>
        <w:spacing w:after="0" w:line="240" w:lineRule="auto"/>
        <w:ind w:firstLine="567"/>
        <w:jc w:val="both"/>
        <w:rPr>
          <w:rFonts w:ascii="Times New Roman" w:eastAsia="Times New Roman" w:hAnsi="Times New Roman" w:cs="Times New Roman"/>
          <w:sz w:val="20"/>
          <w:szCs w:val="20"/>
          <w:lang w:eastAsia="ru-RU"/>
        </w:rPr>
      </w:pPr>
    </w:p>
    <w:p w:rsidR="00CF6D6D" w:rsidRPr="00CF6D6D" w:rsidRDefault="00CF6D6D" w:rsidP="00311D91">
      <w:pPr>
        <w:widowControl w:val="0"/>
        <w:spacing w:after="0" w:line="240" w:lineRule="auto"/>
        <w:ind w:firstLine="567"/>
        <w:jc w:val="both"/>
        <w:rPr>
          <w:rFonts w:ascii="Times New Roman" w:eastAsia="Times New Roman" w:hAnsi="Times New Roman" w:cs="Times New Roman"/>
          <w:sz w:val="20"/>
          <w:szCs w:val="20"/>
          <w:lang w:eastAsia="ru-RU"/>
        </w:rPr>
      </w:pPr>
    </w:p>
    <w:p w:rsidR="00CF6D6D" w:rsidRPr="00CF6D6D" w:rsidRDefault="00CF6D6D" w:rsidP="00F64092">
      <w:pPr>
        <w:widowControl w:val="0"/>
        <w:spacing w:after="0" w:line="240" w:lineRule="auto"/>
        <w:jc w:val="both"/>
        <w:rPr>
          <w:rFonts w:ascii="Times New Roman" w:eastAsia="Times New Roman" w:hAnsi="Times New Roman" w:cs="Times New Roman"/>
          <w:sz w:val="20"/>
          <w:szCs w:val="20"/>
          <w:lang w:eastAsia="ru-RU"/>
        </w:rPr>
      </w:pPr>
    </w:p>
    <w:p w:rsidR="00CF6D6D" w:rsidRPr="00CF6D6D" w:rsidRDefault="00CF6D6D" w:rsidP="00311D91">
      <w:pPr>
        <w:widowControl w:val="0"/>
        <w:spacing w:after="0" w:line="240" w:lineRule="auto"/>
        <w:ind w:firstLine="567"/>
        <w:jc w:val="both"/>
        <w:rPr>
          <w:rFonts w:ascii="Times New Roman" w:eastAsia="Times New Roman" w:hAnsi="Times New Roman" w:cs="Times New Roman"/>
          <w:sz w:val="20"/>
          <w:szCs w:val="20"/>
          <w:lang w:eastAsia="ru-RU"/>
        </w:rPr>
      </w:pPr>
    </w:p>
    <w:p w:rsidR="00CF6D6D" w:rsidRPr="00CF6D6D" w:rsidRDefault="00CF6D6D" w:rsidP="00311D91">
      <w:pPr>
        <w:widowControl w:val="0"/>
        <w:spacing w:after="0" w:line="240" w:lineRule="auto"/>
        <w:ind w:firstLine="567"/>
        <w:jc w:val="both"/>
        <w:rPr>
          <w:rFonts w:ascii="Times New Roman" w:eastAsia="Times New Roman" w:hAnsi="Times New Roman" w:cs="Times New Roman"/>
          <w:sz w:val="20"/>
          <w:szCs w:val="20"/>
          <w:lang w:eastAsia="ru-RU"/>
        </w:rPr>
      </w:pPr>
    </w:p>
    <w:p w:rsidR="00F64092" w:rsidRPr="00F64092" w:rsidRDefault="00F64092" w:rsidP="00F64092">
      <w:pPr>
        <w:spacing w:after="0" w:line="240" w:lineRule="auto"/>
        <w:ind w:right="-1"/>
        <w:jc w:val="both"/>
        <w:rPr>
          <w:rFonts w:ascii="Times New Roman" w:eastAsia="Times New Roman" w:hAnsi="Times New Roman" w:cs="Times New Roman"/>
          <w:sz w:val="24"/>
          <w:szCs w:val="24"/>
          <w:lang w:eastAsia="ru-RU"/>
        </w:rPr>
      </w:pPr>
      <w:r w:rsidRPr="00F64092">
        <w:rPr>
          <w:rFonts w:ascii="Times New Roman" w:eastAsia="Times New Roman" w:hAnsi="Times New Roman" w:cs="Times New Roman"/>
          <w:sz w:val="24"/>
          <w:szCs w:val="24"/>
          <w:lang w:eastAsia="ru-RU"/>
        </w:rPr>
        <w:t>Глава администрации городского</w:t>
      </w:r>
    </w:p>
    <w:p w:rsidR="00F64092" w:rsidRPr="00F64092" w:rsidRDefault="00F64092" w:rsidP="00F64092">
      <w:pPr>
        <w:spacing w:after="0" w:line="240" w:lineRule="auto"/>
        <w:ind w:right="-1"/>
        <w:jc w:val="both"/>
        <w:rPr>
          <w:rFonts w:ascii="Times New Roman" w:eastAsia="Times New Roman" w:hAnsi="Times New Roman" w:cs="Times New Roman"/>
          <w:sz w:val="24"/>
          <w:szCs w:val="24"/>
          <w:lang w:eastAsia="ru-RU"/>
        </w:rPr>
      </w:pPr>
      <w:r w:rsidRPr="00F64092">
        <w:rPr>
          <w:rFonts w:ascii="Times New Roman" w:eastAsia="Times New Roman" w:hAnsi="Times New Roman" w:cs="Times New Roman"/>
          <w:sz w:val="24"/>
          <w:szCs w:val="24"/>
          <w:lang w:eastAsia="ru-RU"/>
        </w:rPr>
        <w:t xml:space="preserve">поселения город Россошь                                                                                               </w:t>
      </w:r>
      <w:r>
        <w:rPr>
          <w:rFonts w:ascii="Times New Roman" w:eastAsia="Times New Roman" w:hAnsi="Times New Roman" w:cs="Times New Roman"/>
          <w:sz w:val="24"/>
          <w:szCs w:val="24"/>
          <w:lang w:eastAsia="ru-RU"/>
        </w:rPr>
        <w:t xml:space="preserve">     </w:t>
      </w:r>
      <w:r w:rsidRPr="00F64092">
        <w:rPr>
          <w:rFonts w:ascii="Times New Roman" w:eastAsia="Times New Roman" w:hAnsi="Times New Roman" w:cs="Times New Roman"/>
          <w:sz w:val="24"/>
          <w:szCs w:val="24"/>
          <w:lang w:eastAsia="ru-RU"/>
        </w:rPr>
        <w:t>В.А. Кобылкин</w:t>
      </w:r>
    </w:p>
    <w:p w:rsidR="00CF6D6D" w:rsidRPr="00CF6D6D" w:rsidRDefault="00CF6D6D" w:rsidP="00311D91">
      <w:pPr>
        <w:spacing w:after="0" w:line="240" w:lineRule="auto"/>
        <w:jc w:val="center"/>
        <w:rPr>
          <w:rFonts w:ascii="Times New Roman" w:eastAsia="Times New Roman" w:hAnsi="Times New Roman" w:cs="Times New Roman"/>
          <w:sz w:val="24"/>
          <w:szCs w:val="24"/>
          <w:lang w:eastAsia="ru-RU"/>
        </w:rPr>
      </w:pPr>
    </w:p>
    <w:p w:rsidR="00CF6D6D" w:rsidRPr="00CF6D6D" w:rsidRDefault="00CF6D6D" w:rsidP="00311D91">
      <w:pPr>
        <w:spacing w:after="0" w:line="240" w:lineRule="auto"/>
        <w:jc w:val="center"/>
        <w:rPr>
          <w:rFonts w:ascii="Times New Roman" w:eastAsia="Times New Roman" w:hAnsi="Times New Roman" w:cs="Times New Roman"/>
          <w:sz w:val="24"/>
          <w:szCs w:val="24"/>
          <w:lang w:eastAsia="ru-RU"/>
        </w:rPr>
      </w:pPr>
    </w:p>
    <w:p w:rsidR="00CF6D6D" w:rsidRPr="00CF6D6D" w:rsidRDefault="00CF6D6D" w:rsidP="00311D91">
      <w:pPr>
        <w:spacing w:after="0" w:line="240" w:lineRule="auto"/>
        <w:jc w:val="center"/>
        <w:rPr>
          <w:rFonts w:ascii="Times New Roman" w:eastAsia="Times New Roman" w:hAnsi="Times New Roman" w:cs="Times New Roman"/>
          <w:sz w:val="24"/>
          <w:szCs w:val="24"/>
          <w:lang w:eastAsia="ru-RU"/>
        </w:rPr>
      </w:pPr>
    </w:p>
    <w:p w:rsidR="00CF6D6D" w:rsidRPr="00CF6D6D" w:rsidRDefault="00CF6D6D" w:rsidP="00311D91">
      <w:pPr>
        <w:spacing w:after="0" w:line="240" w:lineRule="auto"/>
        <w:jc w:val="center"/>
        <w:rPr>
          <w:rFonts w:ascii="Times New Roman" w:eastAsia="Times New Roman" w:hAnsi="Times New Roman" w:cs="Times New Roman"/>
          <w:sz w:val="24"/>
          <w:szCs w:val="24"/>
          <w:lang w:eastAsia="ru-RU"/>
        </w:rPr>
      </w:pPr>
    </w:p>
    <w:p w:rsidR="00CF6D6D" w:rsidRDefault="00CF6D6D" w:rsidP="00311D91">
      <w:pPr>
        <w:tabs>
          <w:tab w:val="left" w:pos="7260"/>
        </w:tabs>
        <w:spacing w:after="0" w:line="240" w:lineRule="auto"/>
        <w:rPr>
          <w:rFonts w:ascii="Times New Roman" w:eastAsia="Times New Roman" w:hAnsi="Times New Roman" w:cs="Times New Roman"/>
          <w:sz w:val="20"/>
          <w:szCs w:val="20"/>
          <w:lang w:eastAsia="ru-RU"/>
        </w:rPr>
      </w:pPr>
    </w:p>
    <w:p w:rsidR="00F64092" w:rsidRDefault="00F64092" w:rsidP="00311D91">
      <w:pPr>
        <w:tabs>
          <w:tab w:val="left" w:pos="7260"/>
        </w:tabs>
        <w:spacing w:after="0" w:line="240" w:lineRule="auto"/>
        <w:rPr>
          <w:rFonts w:ascii="Times New Roman" w:eastAsia="Times New Roman" w:hAnsi="Times New Roman" w:cs="Times New Roman"/>
          <w:sz w:val="20"/>
          <w:szCs w:val="20"/>
          <w:lang w:eastAsia="ru-RU"/>
        </w:rPr>
      </w:pPr>
    </w:p>
    <w:p w:rsidR="00F64092" w:rsidRDefault="00F64092" w:rsidP="00311D91">
      <w:pPr>
        <w:tabs>
          <w:tab w:val="left" w:pos="7260"/>
        </w:tabs>
        <w:spacing w:after="0" w:line="240" w:lineRule="auto"/>
        <w:rPr>
          <w:rFonts w:ascii="Times New Roman" w:eastAsia="Times New Roman" w:hAnsi="Times New Roman" w:cs="Times New Roman"/>
          <w:sz w:val="20"/>
          <w:szCs w:val="20"/>
          <w:lang w:eastAsia="ru-RU"/>
        </w:rPr>
      </w:pPr>
    </w:p>
    <w:p w:rsidR="00F64092" w:rsidRDefault="00F64092" w:rsidP="00311D91">
      <w:pPr>
        <w:tabs>
          <w:tab w:val="left" w:pos="7260"/>
        </w:tabs>
        <w:spacing w:after="0" w:line="240" w:lineRule="auto"/>
        <w:rPr>
          <w:rFonts w:ascii="Times New Roman" w:eastAsia="Times New Roman" w:hAnsi="Times New Roman" w:cs="Times New Roman"/>
          <w:sz w:val="20"/>
          <w:szCs w:val="20"/>
          <w:lang w:eastAsia="ru-RU"/>
        </w:rPr>
      </w:pPr>
    </w:p>
    <w:p w:rsidR="00F64092" w:rsidRDefault="00F64092" w:rsidP="00311D91">
      <w:pPr>
        <w:tabs>
          <w:tab w:val="left" w:pos="7260"/>
        </w:tabs>
        <w:spacing w:after="0" w:line="240" w:lineRule="auto"/>
        <w:rPr>
          <w:rFonts w:ascii="Times New Roman" w:eastAsia="Times New Roman" w:hAnsi="Times New Roman" w:cs="Times New Roman"/>
          <w:sz w:val="20"/>
          <w:szCs w:val="20"/>
          <w:lang w:eastAsia="ru-RU"/>
        </w:rPr>
      </w:pPr>
    </w:p>
    <w:p w:rsidR="00F64092" w:rsidRDefault="00F64092" w:rsidP="00311D91">
      <w:pPr>
        <w:tabs>
          <w:tab w:val="left" w:pos="7260"/>
        </w:tabs>
        <w:spacing w:after="0" w:line="240" w:lineRule="auto"/>
        <w:rPr>
          <w:rFonts w:ascii="Times New Roman" w:eastAsia="Times New Roman" w:hAnsi="Times New Roman" w:cs="Times New Roman"/>
          <w:sz w:val="20"/>
          <w:szCs w:val="20"/>
          <w:lang w:eastAsia="ru-RU"/>
        </w:rPr>
      </w:pPr>
    </w:p>
    <w:p w:rsidR="00F64092" w:rsidRPr="00CF6D6D" w:rsidRDefault="00F64092" w:rsidP="00311D91">
      <w:pPr>
        <w:tabs>
          <w:tab w:val="left" w:pos="7260"/>
        </w:tabs>
        <w:spacing w:after="0" w:line="240" w:lineRule="auto"/>
        <w:rPr>
          <w:rFonts w:ascii="Times New Roman" w:eastAsia="Times New Roman" w:hAnsi="Times New Roman" w:cs="Times New Roman"/>
          <w:sz w:val="20"/>
          <w:szCs w:val="20"/>
          <w:lang w:eastAsia="ru-RU"/>
        </w:rPr>
      </w:pPr>
    </w:p>
    <w:p w:rsidR="00CF6D6D" w:rsidRDefault="00CF6D6D" w:rsidP="00311D91">
      <w:pPr>
        <w:spacing w:after="0" w:line="240" w:lineRule="auto"/>
        <w:rPr>
          <w:rFonts w:ascii="Times New Roman" w:eastAsia="Times New Roman" w:hAnsi="Times New Roman" w:cs="Times New Roman"/>
          <w:sz w:val="28"/>
          <w:szCs w:val="28"/>
          <w:lang w:eastAsia="ru-RU"/>
        </w:rPr>
      </w:pPr>
    </w:p>
    <w:p w:rsidR="0015056E" w:rsidRPr="009A7541" w:rsidRDefault="00105F34" w:rsidP="00311D9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w:t>
      </w:r>
      <w:r w:rsidR="0015056E" w:rsidRPr="009A7541">
        <w:rPr>
          <w:rFonts w:ascii="Times New Roman" w:eastAsia="Times New Roman" w:hAnsi="Times New Roman" w:cs="Times New Roman"/>
          <w:sz w:val="24"/>
          <w:szCs w:val="24"/>
          <w:lang w:eastAsia="ru-RU"/>
        </w:rPr>
        <w:t>риложение</w:t>
      </w:r>
    </w:p>
    <w:p w:rsidR="0015056E" w:rsidRPr="009A7541" w:rsidRDefault="00105F34" w:rsidP="00311D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056E" w:rsidRPr="009A7541">
        <w:rPr>
          <w:rFonts w:ascii="Times New Roman" w:eastAsia="Times New Roman" w:hAnsi="Times New Roman" w:cs="Times New Roman"/>
          <w:sz w:val="24"/>
          <w:szCs w:val="24"/>
          <w:lang w:eastAsia="ru-RU"/>
        </w:rPr>
        <w:t>к постановлению администрации</w:t>
      </w:r>
    </w:p>
    <w:p w:rsidR="0015056E" w:rsidRPr="009A7541" w:rsidRDefault="00105F34" w:rsidP="00311D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5056E" w:rsidRPr="009A7541">
        <w:rPr>
          <w:rFonts w:ascii="Times New Roman" w:eastAsia="Times New Roman" w:hAnsi="Times New Roman" w:cs="Times New Roman"/>
          <w:sz w:val="24"/>
          <w:szCs w:val="24"/>
          <w:lang w:eastAsia="ru-RU"/>
        </w:rPr>
        <w:t>городского поселения город Россошь</w:t>
      </w:r>
    </w:p>
    <w:p w:rsidR="0015056E" w:rsidRPr="009A7541" w:rsidRDefault="00105F34" w:rsidP="00311D9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64092">
        <w:rPr>
          <w:rFonts w:ascii="Times New Roman" w:eastAsia="Times New Roman" w:hAnsi="Times New Roman" w:cs="Times New Roman"/>
          <w:sz w:val="24"/>
          <w:szCs w:val="24"/>
          <w:lang w:eastAsia="ru-RU"/>
        </w:rPr>
        <w:t xml:space="preserve">                                   ___</w:t>
      </w:r>
      <w:r w:rsidR="00AE647C">
        <w:rPr>
          <w:rFonts w:ascii="Times New Roman" w:eastAsia="Times New Roman" w:hAnsi="Times New Roman" w:cs="Times New Roman"/>
          <w:sz w:val="24"/>
          <w:szCs w:val="24"/>
          <w:lang w:eastAsia="ru-RU"/>
        </w:rPr>
        <w:t>__</w:t>
      </w:r>
      <w:r w:rsidR="00AE647C" w:rsidRPr="00AE647C">
        <w:rPr>
          <w:rFonts w:ascii="Times New Roman" w:eastAsia="Times New Roman" w:hAnsi="Times New Roman" w:cs="Times New Roman"/>
          <w:sz w:val="24"/>
          <w:szCs w:val="24"/>
          <w:u w:val="single"/>
          <w:lang w:eastAsia="ru-RU"/>
        </w:rPr>
        <w:t>10 августа</w:t>
      </w:r>
      <w:r w:rsidR="00AE647C">
        <w:rPr>
          <w:rFonts w:ascii="Times New Roman" w:eastAsia="Times New Roman" w:hAnsi="Times New Roman" w:cs="Times New Roman"/>
          <w:sz w:val="24"/>
          <w:szCs w:val="24"/>
          <w:lang w:eastAsia="ru-RU"/>
        </w:rPr>
        <w:t>_</w:t>
      </w:r>
      <w:r w:rsidR="00F64092">
        <w:rPr>
          <w:rFonts w:ascii="Times New Roman" w:eastAsia="Times New Roman" w:hAnsi="Times New Roman" w:cs="Times New Roman"/>
          <w:sz w:val="24"/>
          <w:szCs w:val="24"/>
          <w:lang w:eastAsia="ru-RU"/>
        </w:rPr>
        <w:t>___</w:t>
      </w:r>
      <w:r w:rsidR="0015056E" w:rsidRPr="009A7541">
        <w:rPr>
          <w:rFonts w:ascii="Times New Roman" w:eastAsia="Times New Roman" w:hAnsi="Times New Roman" w:cs="Times New Roman"/>
          <w:sz w:val="24"/>
          <w:szCs w:val="24"/>
          <w:lang w:eastAsia="ru-RU"/>
        </w:rPr>
        <w:t>20</w:t>
      </w:r>
      <w:r w:rsidR="00FA720E">
        <w:rPr>
          <w:rFonts w:ascii="Times New Roman" w:eastAsia="Times New Roman" w:hAnsi="Times New Roman" w:cs="Times New Roman"/>
          <w:sz w:val="24"/>
          <w:szCs w:val="24"/>
          <w:lang w:eastAsia="ru-RU"/>
        </w:rPr>
        <w:t>20</w:t>
      </w:r>
      <w:r w:rsidR="0015056E" w:rsidRPr="009A7541">
        <w:rPr>
          <w:rFonts w:ascii="Times New Roman" w:eastAsia="Times New Roman" w:hAnsi="Times New Roman" w:cs="Times New Roman"/>
          <w:sz w:val="24"/>
          <w:szCs w:val="24"/>
          <w:lang w:eastAsia="ru-RU"/>
        </w:rPr>
        <w:t>г.№</w:t>
      </w:r>
      <w:r w:rsidR="00705CF8">
        <w:rPr>
          <w:rFonts w:ascii="Times New Roman" w:eastAsia="Times New Roman" w:hAnsi="Times New Roman" w:cs="Times New Roman"/>
          <w:sz w:val="24"/>
          <w:szCs w:val="24"/>
          <w:lang w:eastAsia="ru-RU"/>
        </w:rPr>
        <w:t>_</w:t>
      </w:r>
      <w:r w:rsidR="00AE647C" w:rsidRPr="00AE647C">
        <w:rPr>
          <w:rFonts w:ascii="Times New Roman" w:eastAsia="Times New Roman" w:hAnsi="Times New Roman" w:cs="Times New Roman"/>
          <w:sz w:val="24"/>
          <w:szCs w:val="24"/>
          <w:u w:val="single"/>
          <w:lang w:eastAsia="ru-RU"/>
        </w:rPr>
        <w:t>514</w:t>
      </w:r>
      <w:r w:rsidR="00705CF8">
        <w:rPr>
          <w:rFonts w:ascii="Times New Roman" w:eastAsia="Times New Roman" w:hAnsi="Times New Roman" w:cs="Times New Roman"/>
          <w:sz w:val="24"/>
          <w:szCs w:val="24"/>
          <w:lang w:eastAsia="ru-RU"/>
        </w:rPr>
        <w:t>_</w:t>
      </w:r>
    </w:p>
    <w:p w:rsidR="00FB6D33" w:rsidRPr="009A7541" w:rsidRDefault="00FB6D33" w:rsidP="00311D91">
      <w:pPr>
        <w:spacing w:after="0" w:line="240" w:lineRule="auto"/>
        <w:rPr>
          <w:rFonts w:ascii="Times New Roman" w:hAnsi="Times New Roman" w:cs="Times New Roman"/>
          <w:sz w:val="24"/>
          <w:szCs w:val="24"/>
        </w:rPr>
      </w:pPr>
    </w:p>
    <w:p w:rsidR="00FB6D33" w:rsidRPr="009A7541" w:rsidRDefault="00FB6D33" w:rsidP="00311D91">
      <w:pPr>
        <w:spacing w:after="0" w:line="240" w:lineRule="auto"/>
        <w:rPr>
          <w:rFonts w:ascii="Times New Roman" w:hAnsi="Times New Roman" w:cs="Times New Roman"/>
          <w:sz w:val="24"/>
          <w:szCs w:val="24"/>
        </w:rPr>
      </w:pPr>
    </w:p>
    <w:p w:rsidR="00FB6D33" w:rsidRPr="009A7541" w:rsidRDefault="00FB6D33" w:rsidP="00311D91">
      <w:pPr>
        <w:spacing w:after="0" w:line="240" w:lineRule="auto"/>
        <w:jc w:val="center"/>
        <w:rPr>
          <w:rFonts w:ascii="Times New Roman" w:hAnsi="Times New Roman" w:cs="Times New Roman"/>
          <w:b/>
          <w:sz w:val="24"/>
          <w:szCs w:val="24"/>
        </w:rPr>
      </w:pPr>
      <w:r w:rsidRPr="009A7541">
        <w:rPr>
          <w:rFonts w:ascii="Times New Roman" w:hAnsi="Times New Roman" w:cs="Times New Roman"/>
          <w:b/>
          <w:sz w:val="24"/>
          <w:szCs w:val="24"/>
        </w:rPr>
        <w:t>Документ планирования  развития муниципальных маршрутов регулярного сообщения в границах городского поселения город Россошь на 20</w:t>
      </w:r>
      <w:r w:rsidR="00311D91">
        <w:rPr>
          <w:rFonts w:ascii="Times New Roman" w:hAnsi="Times New Roman" w:cs="Times New Roman"/>
          <w:b/>
          <w:sz w:val="24"/>
          <w:szCs w:val="24"/>
        </w:rPr>
        <w:t>20</w:t>
      </w:r>
      <w:r w:rsidRPr="009A7541">
        <w:rPr>
          <w:rFonts w:ascii="Times New Roman" w:hAnsi="Times New Roman" w:cs="Times New Roman"/>
          <w:b/>
          <w:sz w:val="24"/>
          <w:szCs w:val="24"/>
        </w:rPr>
        <w:t>-20</w:t>
      </w:r>
      <w:r w:rsidR="00311D91">
        <w:rPr>
          <w:rFonts w:ascii="Times New Roman" w:hAnsi="Times New Roman" w:cs="Times New Roman"/>
          <w:b/>
          <w:sz w:val="24"/>
          <w:szCs w:val="24"/>
        </w:rPr>
        <w:t>24</w:t>
      </w:r>
      <w:r w:rsidRPr="009A7541">
        <w:rPr>
          <w:rFonts w:ascii="Times New Roman" w:hAnsi="Times New Roman" w:cs="Times New Roman"/>
          <w:b/>
          <w:sz w:val="24"/>
          <w:szCs w:val="24"/>
        </w:rPr>
        <w:t xml:space="preserve"> годы</w:t>
      </w:r>
    </w:p>
    <w:p w:rsidR="005F6F5E" w:rsidRDefault="005F6F5E" w:rsidP="005F6F5E">
      <w:pPr>
        <w:spacing w:line="240" w:lineRule="auto"/>
        <w:jc w:val="center"/>
        <w:rPr>
          <w:rFonts w:ascii="Times New Roman" w:hAnsi="Times New Roman" w:cs="Times New Roman"/>
          <w:b/>
          <w:sz w:val="24"/>
        </w:rPr>
      </w:pPr>
    </w:p>
    <w:p w:rsidR="005F43D9" w:rsidRPr="005F6F5E" w:rsidRDefault="005F6F5E" w:rsidP="005F6F5E">
      <w:pPr>
        <w:spacing w:line="240" w:lineRule="auto"/>
        <w:jc w:val="center"/>
        <w:rPr>
          <w:rFonts w:ascii="Times New Roman" w:hAnsi="Times New Roman" w:cs="Times New Roman"/>
          <w:b/>
          <w:sz w:val="24"/>
        </w:rPr>
      </w:pPr>
      <w:r w:rsidRPr="005F6F5E">
        <w:rPr>
          <w:rFonts w:ascii="Times New Roman" w:hAnsi="Times New Roman" w:cs="Times New Roman"/>
          <w:b/>
          <w:sz w:val="24"/>
        </w:rPr>
        <w:t xml:space="preserve">1. </w:t>
      </w:r>
      <w:r w:rsidR="00A138C2" w:rsidRPr="005F6F5E">
        <w:rPr>
          <w:rFonts w:ascii="Times New Roman" w:hAnsi="Times New Roman" w:cs="Times New Roman"/>
          <w:b/>
          <w:sz w:val="24"/>
        </w:rPr>
        <w:t>Введение</w:t>
      </w:r>
    </w:p>
    <w:p w:rsidR="00FB6D33" w:rsidRPr="009A7541" w:rsidRDefault="00FB6D33" w:rsidP="00311D91">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Документ планирования регулярных перевозок по муниципальным автобусным маршрутам на территории городского поселения город Россошь</w:t>
      </w:r>
      <w:r w:rsidR="00D45CFE" w:rsidRPr="009A7541">
        <w:rPr>
          <w:rFonts w:ascii="Times New Roman" w:hAnsi="Times New Roman" w:cs="Times New Roman"/>
          <w:sz w:val="24"/>
          <w:szCs w:val="24"/>
        </w:rPr>
        <w:t xml:space="preserve"> на </w:t>
      </w:r>
      <w:r w:rsidR="00F811F5" w:rsidRPr="00F811F5">
        <w:rPr>
          <w:rFonts w:ascii="Times New Roman" w:hAnsi="Times New Roman" w:cs="Times New Roman"/>
          <w:sz w:val="24"/>
          <w:szCs w:val="24"/>
        </w:rPr>
        <w:t xml:space="preserve">2020-2024 </w:t>
      </w:r>
      <w:r w:rsidR="00D45CFE" w:rsidRPr="009A7541">
        <w:rPr>
          <w:rFonts w:ascii="Times New Roman" w:hAnsi="Times New Roman" w:cs="Times New Roman"/>
          <w:sz w:val="24"/>
          <w:szCs w:val="24"/>
        </w:rPr>
        <w:t xml:space="preserve">годы – </w:t>
      </w:r>
      <w:r w:rsidRPr="009A7541">
        <w:rPr>
          <w:rFonts w:ascii="Times New Roman" w:hAnsi="Times New Roman" w:cs="Times New Roman"/>
          <w:sz w:val="24"/>
          <w:szCs w:val="24"/>
        </w:rPr>
        <w:t>основной документ среднесрочного планирования,  устанавливающий перечень мероприятий по развитию регулярных перевозок по муниципальным маршрутам регулярного сообщения в границах городского поселения город Россошь (</w:t>
      </w:r>
      <w:r w:rsidR="009A7541" w:rsidRPr="009A7541">
        <w:rPr>
          <w:rFonts w:ascii="Times New Roman" w:hAnsi="Times New Roman" w:cs="Times New Roman"/>
          <w:sz w:val="24"/>
          <w:szCs w:val="24"/>
        </w:rPr>
        <w:t>д</w:t>
      </w:r>
      <w:r w:rsidR="009A7541">
        <w:rPr>
          <w:rFonts w:ascii="Times New Roman" w:hAnsi="Times New Roman" w:cs="Times New Roman"/>
          <w:sz w:val="24"/>
          <w:szCs w:val="24"/>
        </w:rPr>
        <w:t xml:space="preserve">алее – документ планирования). </w:t>
      </w:r>
      <w:r w:rsidRPr="009A7541">
        <w:rPr>
          <w:rFonts w:ascii="Times New Roman" w:hAnsi="Times New Roman" w:cs="Times New Roman"/>
          <w:sz w:val="24"/>
          <w:szCs w:val="24"/>
        </w:rPr>
        <w:t xml:space="preserve">Документ планирования разработан в соответствии с требованиями Федерального закона от 13.07.2015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№220-ФЗ) в отношении регулярных пассажирских перевозок, организация которых в соответствии настоящим законом  отнесена к компетенции </w:t>
      </w:r>
      <w:r w:rsidR="009A7541">
        <w:rPr>
          <w:rFonts w:ascii="Times New Roman" w:hAnsi="Times New Roman" w:cs="Times New Roman"/>
          <w:sz w:val="24"/>
          <w:szCs w:val="24"/>
        </w:rPr>
        <w:t>администрации</w:t>
      </w:r>
      <w:r w:rsidRPr="009A7541">
        <w:rPr>
          <w:rFonts w:ascii="Times New Roman" w:hAnsi="Times New Roman" w:cs="Times New Roman"/>
          <w:sz w:val="24"/>
          <w:szCs w:val="24"/>
        </w:rPr>
        <w:t xml:space="preserve">городского поселения город Россошь. </w:t>
      </w:r>
    </w:p>
    <w:p w:rsidR="00FB6D33" w:rsidRPr="009A7541" w:rsidRDefault="00FB6D33" w:rsidP="00311D91">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 xml:space="preserve">Целями разработки документа планирования являются: </w:t>
      </w:r>
    </w:p>
    <w:p w:rsidR="00FB6D33" w:rsidRPr="009A7541" w:rsidRDefault="00FB6D33"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 установление перечня мероприятий по развитию пасса</w:t>
      </w:r>
      <w:r w:rsidR="009A7541">
        <w:rPr>
          <w:rFonts w:ascii="Times New Roman" w:hAnsi="Times New Roman" w:cs="Times New Roman"/>
          <w:sz w:val="24"/>
          <w:szCs w:val="24"/>
        </w:rPr>
        <w:t>жирских перевозок</w:t>
      </w:r>
      <w:r w:rsidRPr="009A7541">
        <w:rPr>
          <w:rFonts w:ascii="Times New Roman" w:hAnsi="Times New Roman" w:cs="Times New Roman"/>
          <w:sz w:val="24"/>
          <w:szCs w:val="24"/>
        </w:rPr>
        <w:t xml:space="preserve">; </w:t>
      </w:r>
    </w:p>
    <w:p w:rsidR="00FB6D33" w:rsidRPr="009A7541" w:rsidRDefault="00FB6D33"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 xml:space="preserve">- повышение качества и эффективности транспортного обслуживания населения городского поселения город Россошь в части пассажирских перевозок; </w:t>
      </w:r>
    </w:p>
    <w:p w:rsidR="00FB6D33" w:rsidRPr="009A7541" w:rsidRDefault="00FB6D33"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 xml:space="preserve">- определение направления развития транспортной системы на долгосрочную перспективу; </w:t>
      </w:r>
    </w:p>
    <w:p w:rsidR="00FB6D33" w:rsidRPr="009A7541" w:rsidRDefault="00FB6D33"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 xml:space="preserve">- повышение инвестиционной привлекательности пассажирских перевозок за </w:t>
      </w:r>
      <w:r w:rsidR="003D712B" w:rsidRPr="009A7541">
        <w:rPr>
          <w:rFonts w:ascii="Times New Roman" w:hAnsi="Times New Roman" w:cs="Times New Roman"/>
          <w:sz w:val="24"/>
          <w:szCs w:val="24"/>
        </w:rPr>
        <w:t>счёт</w:t>
      </w:r>
      <w:r w:rsidRPr="009A7541">
        <w:rPr>
          <w:rFonts w:ascii="Times New Roman" w:hAnsi="Times New Roman" w:cs="Times New Roman"/>
          <w:sz w:val="24"/>
          <w:szCs w:val="24"/>
        </w:rPr>
        <w:t xml:space="preserve"> создания долгосрочных прозрачных и предсказуемых условий развития пассажирского транспортного комплекса.  </w:t>
      </w:r>
    </w:p>
    <w:p w:rsidR="005F6F5E" w:rsidRDefault="005F6F5E" w:rsidP="0065033F">
      <w:pPr>
        <w:autoSpaceDE w:val="0"/>
        <w:autoSpaceDN w:val="0"/>
        <w:adjustRightInd w:val="0"/>
        <w:spacing w:after="0" w:line="240" w:lineRule="auto"/>
        <w:ind w:left="720"/>
        <w:jc w:val="center"/>
        <w:outlineLvl w:val="0"/>
        <w:rPr>
          <w:rFonts w:ascii="Times New Roman" w:eastAsia="Times New Roman" w:hAnsi="Times New Roman" w:cs="Times New Roman"/>
          <w:b/>
          <w:bCs/>
          <w:sz w:val="24"/>
          <w:szCs w:val="24"/>
        </w:rPr>
      </w:pPr>
      <w:bookmarkStart w:id="1" w:name="_Toc23168114"/>
    </w:p>
    <w:p w:rsidR="0065033F" w:rsidRDefault="0065033F" w:rsidP="0065033F">
      <w:pPr>
        <w:autoSpaceDE w:val="0"/>
        <w:autoSpaceDN w:val="0"/>
        <w:adjustRightInd w:val="0"/>
        <w:spacing w:after="0" w:line="240" w:lineRule="auto"/>
        <w:ind w:left="720"/>
        <w:jc w:val="center"/>
        <w:outlineLvl w:val="0"/>
        <w:rPr>
          <w:rFonts w:ascii="Times New Roman" w:eastAsia="Times New Roman" w:hAnsi="Times New Roman" w:cs="Times New Roman"/>
          <w:b/>
          <w:bCs/>
          <w:sz w:val="24"/>
          <w:szCs w:val="24"/>
        </w:rPr>
      </w:pPr>
      <w:r w:rsidRPr="0065033F">
        <w:rPr>
          <w:rFonts w:ascii="Times New Roman" w:eastAsia="Times New Roman" w:hAnsi="Times New Roman" w:cs="Times New Roman"/>
          <w:b/>
          <w:bCs/>
          <w:sz w:val="24"/>
          <w:szCs w:val="24"/>
        </w:rPr>
        <w:t xml:space="preserve">2. </w:t>
      </w:r>
      <w:bookmarkEnd w:id="1"/>
      <w:r w:rsidR="005F6F5E" w:rsidRPr="005F6F5E">
        <w:rPr>
          <w:rFonts w:ascii="Times New Roman" w:eastAsia="Times New Roman" w:hAnsi="Times New Roman" w:cs="Times New Roman"/>
          <w:b/>
          <w:bCs/>
          <w:sz w:val="24"/>
          <w:szCs w:val="24"/>
        </w:rPr>
        <w:t>Сложившаяся структура землепользования, планировочная организация территории</w:t>
      </w:r>
    </w:p>
    <w:p w:rsidR="005F6F5E" w:rsidRPr="0065033F" w:rsidRDefault="005F6F5E" w:rsidP="0065033F">
      <w:pPr>
        <w:autoSpaceDE w:val="0"/>
        <w:autoSpaceDN w:val="0"/>
        <w:adjustRightInd w:val="0"/>
        <w:spacing w:after="0" w:line="240" w:lineRule="auto"/>
        <w:ind w:left="720"/>
        <w:jc w:val="center"/>
        <w:outlineLvl w:val="0"/>
        <w:rPr>
          <w:rFonts w:ascii="Times New Roman" w:eastAsia="Times New Roman" w:hAnsi="Times New Roman" w:cs="Times New Roman"/>
          <w:b/>
          <w:bCs/>
          <w:sz w:val="24"/>
          <w:szCs w:val="24"/>
        </w:rPr>
      </w:pPr>
    </w:p>
    <w:p w:rsidR="00291DD8" w:rsidRPr="00291DD8" w:rsidRDefault="00291DD8" w:rsidP="00291DD8">
      <w:pPr>
        <w:spacing w:after="0" w:line="240" w:lineRule="auto"/>
        <w:ind w:firstLine="709"/>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Город Россошь расположен на левом берегу реки Черная Калитва при впадении в нее небольшой реки С. Россошь. По территории города с севера на юг проходит участок двухпутной магистральной электрифицированной железной дороги Москва – Воронеж – Ростов. Эта железнодорожная магистраль делит его на две части – западную и восточную. Кроме того, к основной железнодорожной магистрали в северной части города примыкает тупиковый однопутный участок железной дороги, идущий в западном направлении на Ольховатку. Это планировочно отделяет северную часть города от основного массива.</w:t>
      </w:r>
    </w:p>
    <w:p w:rsidR="00291DD8" w:rsidRPr="00291DD8" w:rsidRDefault="00291DD8" w:rsidP="00291DD8">
      <w:pPr>
        <w:spacing w:after="0" w:line="240" w:lineRule="auto"/>
        <w:ind w:firstLine="709"/>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Современную планировку города в значительной степени определяет трехчастная расчлененная структура, сложившаяся исторически при развитии города от исторической части в восточном направлении, при преодолении естественного препятствия в виде местного понижения рельефа в районе русла реки С. Россошь и коридора железнодорожной магистрали в восточной части города.</w:t>
      </w:r>
    </w:p>
    <w:p w:rsidR="00291DD8" w:rsidRPr="00291DD8" w:rsidRDefault="00291DD8" w:rsidP="00291DD8">
      <w:pPr>
        <w:spacing w:after="0" w:line="240" w:lineRule="auto"/>
        <w:ind w:firstLine="709"/>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Условно территория города, таким образом, может быть разделена на три планировочных района.</w:t>
      </w:r>
    </w:p>
    <w:p w:rsidR="00291DD8" w:rsidRPr="00291DD8" w:rsidRDefault="00291DD8" w:rsidP="00291DD8">
      <w:pPr>
        <w:spacing w:after="0" w:line="240" w:lineRule="auto"/>
        <w:ind w:firstLine="709"/>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Восточный</w:t>
      </w:r>
      <w:r w:rsidRPr="00291DD8">
        <w:rPr>
          <w:rFonts w:ascii="Times New Roman" w:eastAsia="Times New Roman" w:hAnsi="Times New Roman" w:cs="Times New Roman"/>
          <w:i/>
          <w:sz w:val="24"/>
          <w:szCs w:val="24"/>
          <w:lang w:eastAsia="ru-RU"/>
        </w:rPr>
        <w:t xml:space="preserve"> </w:t>
      </w:r>
      <w:r w:rsidRPr="00291DD8">
        <w:rPr>
          <w:rFonts w:ascii="Times New Roman" w:eastAsia="Times New Roman" w:hAnsi="Times New Roman" w:cs="Times New Roman"/>
          <w:sz w:val="24"/>
          <w:szCs w:val="24"/>
          <w:lang w:eastAsia="ru-RU"/>
        </w:rPr>
        <w:t xml:space="preserve"> планировочный район расположен за железной дорогой и отрезан от основной части города широкой полосой железнодорожных путей. Связь района с другими частями города осуществляется по путепроводам в южной и северной частях. Восточный планировочный район застроен в основном одноэтажными жилыми домами.</w:t>
      </w:r>
    </w:p>
    <w:p w:rsidR="00291DD8" w:rsidRPr="00291DD8" w:rsidRDefault="00291DD8" w:rsidP="00291DD8">
      <w:pPr>
        <w:spacing w:after="0" w:line="240" w:lineRule="auto"/>
        <w:ind w:firstLine="709"/>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Жилая застройка поквартальная с прямоугольной сеткой улиц. Величина кварталов колеблется от 0,7 до 7,0 га. Двух- и трехэтажная застройка расположена по ул. Пугачева и Комсомольской.</w:t>
      </w:r>
    </w:p>
    <w:p w:rsidR="00291DD8" w:rsidRPr="00291DD8" w:rsidRDefault="00291DD8" w:rsidP="00705CF8">
      <w:pPr>
        <w:spacing w:after="0" w:line="240" w:lineRule="auto"/>
        <w:ind w:firstLine="709"/>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lastRenderedPageBreak/>
        <w:t>Район в значительной степени отрезан от основной части города, вследствие чего наблюдается невысокая обеспеченность района учреждениями культурно-бытового обслуживания.</w:t>
      </w:r>
    </w:p>
    <w:p w:rsidR="00291DD8" w:rsidRPr="00291DD8" w:rsidRDefault="00291DD8" w:rsidP="00705CF8">
      <w:pPr>
        <w:spacing w:after="0" w:line="240" w:lineRule="auto"/>
        <w:ind w:firstLine="709"/>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В северной части восточного планировочного района (в районе ул. Заводской, ул. Комбинатской) вдоль железной дороги размещены территории коммунально-складского назначения (нефтебаза, производственные цеха частных предприятий), территория режимного объекта – ФКУ ИК-8 УФСИН России по Воронежской области, в северной части восточного планировочного района располагается территория бывшей Россошанской птицефабрики, в настоящее время не ведущей производственную деятельность.</w:t>
      </w:r>
    </w:p>
    <w:p w:rsidR="00291DD8" w:rsidRPr="00291DD8" w:rsidRDefault="00291DD8" w:rsidP="00705CF8">
      <w:pPr>
        <w:spacing w:after="0" w:line="240" w:lineRule="auto"/>
        <w:ind w:firstLine="709"/>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Центральный планировочный район наиболее освоен – как по объемам жилого фонда, так и по размещению объектов культурно-бытового обслуживания и общественных учреждений.</w:t>
      </w:r>
    </w:p>
    <w:p w:rsidR="00291DD8" w:rsidRPr="00291DD8" w:rsidRDefault="00291DD8" w:rsidP="00705CF8">
      <w:pPr>
        <w:spacing w:after="0" w:line="240" w:lineRule="auto"/>
        <w:ind w:firstLine="709"/>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 xml:space="preserve">Центральный планировочный район интенсивно застраивался многоэтажными жилыми домами. Было осуществлено строительство ряда общественных учреждений и предприятий обслуживания. Территории, застроенные в этом районе одноэтажной застройкой, представляют собой небольшие кварталы с  прямоугольной сеткой улиц. Размер кварталов одноэтажной застройки колеблется – 1,0 до 15,0 га, многоэтажной – 1,5 до 15,0 га. </w:t>
      </w:r>
    </w:p>
    <w:p w:rsidR="00291DD8" w:rsidRPr="00291DD8" w:rsidRDefault="00291DD8" w:rsidP="00705CF8">
      <w:pPr>
        <w:spacing w:after="0" w:line="240" w:lineRule="auto"/>
        <w:ind w:firstLine="709"/>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Главная улица города – ул. Пролетарская. Улица проходит по территории центрального планировочного района с востока на запад по путепроводу через р. С. Россошь до привокзальной площади и делит район на две части – северную и южную.  На этой улице расположена главная площадь – площадь Ленина, которая сформирована зданием городской администрации и учебными учреждениями.</w:t>
      </w:r>
    </w:p>
    <w:p w:rsidR="00291DD8" w:rsidRPr="00291DD8" w:rsidRDefault="00291DD8" w:rsidP="00705CF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Общая площадь жилищного фонда г. Россошь по состоянию на 1 января 2019 года составляет 1 533,9 тыс. кв.м, в т.ч. площадь жилых помещений в многоквартирных жилых домах – 1 034,9 тыс. кв.м (68%), в индивидуальной застройке  – 499 тыс. кв.м (32%).</w:t>
      </w:r>
    </w:p>
    <w:p w:rsidR="00291DD8" w:rsidRPr="00291DD8" w:rsidRDefault="00291DD8" w:rsidP="00705CF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Структура жилого фонда по типу застройки:</w:t>
      </w:r>
    </w:p>
    <w:p w:rsidR="00291DD8" w:rsidRPr="00291DD8" w:rsidRDefault="00291DD8" w:rsidP="00705CF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 малоэтажный многоквартирный жилой фонд (4,3%),</w:t>
      </w:r>
    </w:p>
    <w:p w:rsidR="00291DD8" w:rsidRPr="00291DD8" w:rsidRDefault="00291DD8" w:rsidP="00705CF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 среднеэтажный многоквартирный жилой фонд (48,8%),</w:t>
      </w:r>
    </w:p>
    <w:p w:rsidR="00291DD8" w:rsidRPr="00291DD8" w:rsidRDefault="00291DD8" w:rsidP="00705CF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 многоэтажный многоквартирный жилой фонд (13,4%) ,</w:t>
      </w:r>
    </w:p>
    <w:p w:rsidR="00291DD8" w:rsidRPr="00291DD8" w:rsidRDefault="00291DD8" w:rsidP="00705CF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 индивидуальный жилой фонд (32,5%).</w:t>
      </w:r>
    </w:p>
    <w:p w:rsidR="00291DD8" w:rsidRPr="00291DD8" w:rsidRDefault="00291DD8" w:rsidP="00291DD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 xml:space="preserve">Доля аварийного фонда в общей площади жилых помещений в городе составляет 1% (1,4 тыс. кв.м). </w:t>
      </w:r>
    </w:p>
    <w:p w:rsidR="00291DD8" w:rsidRPr="00291DD8" w:rsidRDefault="00291DD8" w:rsidP="00291DD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 xml:space="preserve">Обеспеченность жилищного фонда централизованным водопроводом составляет 89,3%, водоотведением – 90,2%, отоплением – 84,8%, горячим водоснабжением – 62,8%, газом – 96,3% и напольными электроплитами – 3,7%. </w:t>
      </w:r>
    </w:p>
    <w:p w:rsidR="00291DD8" w:rsidRPr="00291DD8" w:rsidRDefault="00291DD8" w:rsidP="00291DD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 xml:space="preserve">Жилищный фонд города отличается хорошим техническим состоянием. Распределение жилищного фонда по проценту износа  до 30% составляют 1234 тыс. кв.м (80,5% общего жилищного фонда), от 31 до 65% 293,7 тыс. кв.м. (19,1% общего жилищного фонда),, на ветхие дома со сверхнормативным износом (более 65%) приходится 6,2 тыс. кв.м (0,4% жилищного фонда). </w:t>
      </w:r>
    </w:p>
    <w:p w:rsidR="00291DD8" w:rsidRPr="00291DD8" w:rsidRDefault="00291DD8" w:rsidP="00291DD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Панельные и кирпичные многоквартирные дома составляют 91,5%, смешанные и прочие – 8,5%. Панельные, кирпичные, блочные жилые дома составляют 37,3%, смешанные, деревянные и прочие 62,7%.</w:t>
      </w:r>
    </w:p>
    <w:p w:rsidR="00291DD8" w:rsidRPr="00291DD8" w:rsidRDefault="00291DD8" w:rsidP="00291DD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В период с 2013г. по 2018 г. было введено в эксплуатацию 92,2  тыс. кв.м (ежегодный ввод – 15,3 тыс. кв.м).</w:t>
      </w:r>
    </w:p>
    <w:p w:rsidR="00291DD8" w:rsidRDefault="00291DD8" w:rsidP="00291DD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Средняя жилищная обеспеченность на одного жителя составила 24,4 кв.м, что несколько ниже показателя по Воронежской области -29,4 кв.м /чел.</w:t>
      </w:r>
    </w:p>
    <w:p w:rsidR="00291DD8" w:rsidRDefault="00291DD8" w:rsidP="00291DD8">
      <w:pPr>
        <w:snapToGrid w:val="0"/>
        <w:spacing w:after="0" w:line="240" w:lineRule="auto"/>
        <w:ind w:firstLine="708"/>
        <w:jc w:val="both"/>
        <w:rPr>
          <w:rFonts w:ascii="Times New Roman" w:eastAsia="Times New Roman" w:hAnsi="Times New Roman" w:cs="Times New Roman"/>
          <w:sz w:val="24"/>
          <w:szCs w:val="24"/>
          <w:lang w:eastAsia="ru-RU"/>
        </w:rPr>
      </w:pPr>
    </w:p>
    <w:p w:rsidR="00291DD8" w:rsidRPr="00291DD8" w:rsidRDefault="00896554" w:rsidP="005F6F5E">
      <w:pPr>
        <w:snapToGrid w:val="0"/>
        <w:spacing w:after="0" w:line="240" w:lineRule="auto"/>
        <w:ind w:firstLine="70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r w:rsidR="008B5A4B">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291DD8" w:rsidRPr="00291DD8">
        <w:rPr>
          <w:rFonts w:ascii="Times New Roman" w:eastAsia="Times New Roman" w:hAnsi="Times New Roman" w:cs="Times New Roman"/>
          <w:b/>
          <w:sz w:val="24"/>
          <w:szCs w:val="24"/>
          <w:lang w:eastAsia="ru-RU"/>
        </w:rPr>
        <w:t>Транспортное обеспечение территории</w:t>
      </w:r>
    </w:p>
    <w:p w:rsidR="00291DD8" w:rsidRPr="00291DD8" w:rsidRDefault="00291DD8" w:rsidP="00291DD8">
      <w:pPr>
        <w:snapToGrid w:val="0"/>
        <w:spacing w:after="0" w:line="240" w:lineRule="auto"/>
        <w:ind w:firstLine="708"/>
        <w:jc w:val="both"/>
        <w:rPr>
          <w:rFonts w:ascii="Times New Roman" w:eastAsia="Times New Roman" w:hAnsi="Times New Roman" w:cs="Times New Roman"/>
          <w:sz w:val="24"/>
          <w:szCs w:val="24"/>
          <w:lang w:eastAsia="ru-RU"/>
        </w:rPr>
      </w:pPr>
    </w:p>
    <w:p w:rsidR="00291DD8" w:rsidRPr="00291DD8" w:rsidRDefault="00291DD8" w:rsidP="00291DD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Город Россошь является одним из важнейших транспортных узлов Воронежской области, крупных транспортных узлов региона, который обеспечивает транспортное сообщение не только между населенными пунктами области и района, но и со всеми регионами страны. Город находится в удобном географическом положении (транзитное местоположение) и имеет развитые наземные пути сообщения:</w:t>
      </w:r>
    </w:p>
    <w:p w:rsidR="00291DD8" w:rsidRPr="00291DD8" w:rsidRDefault="00291DD8" w:rsidP="00291DD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–перевозки осуществляются железнодорожным и автотранспортом;</w:t>
      </w:r>
    </w:p>
    <w:p w:rsidR="00291DD8" w:rsidRPr="00291DD8" w:rsidRDefault="00291DD8" w:rsidP="00291DD8">
      <w:pPr>
        <w:snapToGrid w:val="0"/>
        <w:spacing w:after="0" w:line="240" w:lineRule="auto"/>
        <w:ind w:firstLine="708"/>
        <w:jc w:val="both"/>
        <w:rPr>
          <w:rFonts w:ascii="Times New Roman" w:eastAsia="Times New Roman" w:hAnsi="Times New Roman" w:cs="Times New Roman"/>
          <w:sz w:val="24"/>
          <w:szCs w:val="24"/>
          <w:lang w:eastAsia="ru-RU"/>
        </w:rPr>
      </w:pPr>
      <w:r w:rsidRPr="00291DD8">
        <w:rPr>
          <w:rFonts w:ascii="Times New Roman" w:eastAsia="Times New Roman" w:hAnsi="Times New Roman" w:cs="Times New Roman"/>
          <w:sz w:val="24"/>
          <w:szCs w:val="24"/>
          <w:lang w:eastAsia="ru-RU"/>
        </w:rPr>
        <w:t>–через город осуществляются связи с северными и центральными районами РФ;</w:t>
      </w:r>
    </w:p>
    <w:p w:rsidR="00454493" w:rsidRPr="00454493" w:rsidRDefault="00454493" w:rsidP="00454493">
      <w:pPr>
        <w:snapToGrid w:val="0"/>
        <w:spacing w:after="0" w:line="240" w:lineRule="auto"/>
        <w:ind w:firstLine="709"/>
        <w:rPr>
          <w:rFonts w:ascii="Times New Roman" w:eastAsia="Times New Roman" w:hAnsi="Times New Roman" w:cs="Times New Roman"/>
          <w:sz w:val="24"/>
          <w:lang w:eastAsia="ru-RU"/>
        </w:rPr>
      </w:pPr>
      <w:r w:rsidRPr="00454493">
        <w:rPr>
          <w:rFonts w:ascii="Times New Roman" w:eastAsia="Times New Roman" w:hAnsi="Times New Roman" w:cs="Times New Roman"/>
          <w:sz w:val="24"/>
          <w:szCs w:val="24"/>
          <w:lang w:eastAsia="ru-RU"/>
        </w:rPr>
        <w:lastRenderedPageBreak/>
        <w:t>-</w:t>
      </w:r>
      <w:r w:rsidRPr="00454493">
        <w:rPr>
          <w:rFonts w:ascii="Times New Roman" w:eastAsia="Times New Roman" w:hAnsi="Times New Roman" w:cs="Times New Roman"/>
          <w:sz w:val="24"/>
          <w:lang w:eastAsia="ru-RU"/>
        </w:rPr>
        <w:t xml:space="preserve"> </w:t>
      </w:r>
      <w:r w:rsidR="00291DD8" w:rsidRPr="00454493">
        <w:rPr>
          <w:rFonts w:ascii="Times New Roman" w:eastAsia="Times New Roman" w:hAnsi="Times New Roman" w:cs="Times New Roman"/>
          <w:sz w:val="24"/>
          <w:lang w:eastAsia="ru-RU"/>
        </w:rPr>
        <w:t>южнее города в 20км  на территории Кантемировского района расположена граница с Украиной;</w:t>
      </w:r>
    </w:p>
    <w:p w:rsidR="00291DD8" w:rsidRDefault="00454493" w:rsidP="00454493">
      <w:pPr>
        <w:snapToGrid w:val="0"/>
        <w:spacing w:after="0" w:line="240" w:lineRule="auto"/>
        <w:ind w:firstLine="709"/>
        <w:rPr>
          <w:rFonts w:ascii="Times New Roman" w:eastAsia="Times New Roman" w:hAnsi="Times New Roman" w:cs="Times New Roman"/>
          <w:sz w:val="24"/>
          <w:szCs w:val="24"/>
          <w:lang w:eastAsia="ru-RU"/>
        </w:rPr>
      </w:pPr>
      <w:r w:rsidRPr="00454493">
        <w:rPr>
          <w:rFonts w:ascii="Times New Roman" w:eastAsia="Times New Roman" w:hAnsi="Times New Roman" w:cs="Times New Roman"/>
          <w:sz w:val="24"/>
          <w:szCs w:val="24"/>
          <w:lang w:eastAsia="ru-RU"/>
        </w:rPr>
        <w:t xml:space="preserve">- </w:t>
      </w:r>
      <w:r w:rsidR="00291DD8" w:rsidRPr="00291DD8">
        <w:rPr>
          <w:rFonts w:ascii="Times New Roman" w:eastAsia="Times New Roman" w:hAnsi="Times New Roman" w:cs="Times New Roman"/>
          <w:sz w:val="24"/>
          <w:szCs w:val="24"/>
          <w:lang w:eastAsia="ru-RU"/>
        </w:rPr>
        <w:t>территорию  города с севера на юг пересекает магистральная железная дорога Москва - Воронеж-Ростов на Дону. Железнодорожная магистраль электрифицирована, что способствует увеличению скорости и объема перевозок и уменьшает себестоимость перевозок;</w:t>
      </w:r>
    </w:p>
    <w:p w:rsidR="00291DD8" w:rsidRPr="00291DD8" w:rsidRDefault="00291DD8" w:rsidP="00291DD8">
      <w:pPr>
        <w:spacing w:after="0" w:line="240" w:lineRule="auto"/>
        <w:contextualSpacing/>
        <w:jc w:val="center"/>
        <w:rPr>
          <w:rFonts w:ascii="Times New Roman" w:eastAsia="Calibri" w:hAnsi="Times New Roman" w:cs="Times New Roman"/>
          <w:i/>
          <w:sz w:val="24"/>
          <w:szCs w:val="24"/>
        </w:rPr>
      </w:pPr>
      <w:r w:rsidRPr="00291DD8">
        <w:rPr>
          <w:rFonts w:ascii="Times New Roman" w:eastAsia="Calibri" w:hAnsi="Times New Roman" w:cs="Times New Roman"/>
          <w:i/>
          <w:sz w:val="24"/>
          <w:szCs w:val="24"/>
        </w:rPr>
        <w:t>Воздушный и водный транспорт</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Собственный аэропорт в городе Россошь отсутствует. Для внутрироссийских и международных передвижений жители города Россошь пользуются услугами международного аэропорта Воронеж.  Реки города не судоходны.</w:t>
      </w:r>
    </w:p>
    <w:p w:rsidR="00291DD8" w:rsidRPr="00291DD8" w:rsidRDefault="00291DD8" w:rsidP="00291DD8">
      <w:pPr>
        <w:spacing w:after="0" w:line="240" w:lineRule="auto"/>
        <w:contextualSpacing/>
        <w:jc w:val="center"/>
        <w:rPr>
          <w:rFonts w:ascii="Times New Roman" w:eastAsia="Calibri" w:hAnsi="Times New Roman" w:cs="Times New Roman"/>
          <w:i/>
          <w:sz w:val="24"/>
          <w:szCs w:val="24"/>
        </w:rPr>
      </w:pPr>
      <w:r w:rsidRPr="00291DD8">
        <w:rPr>
          <w:rFonts w:ascii="Times New Roman" w:eastAsia="Calibri" w:hAnsi="Times New Roman" w:cs="Times New Roman"/>
          <w:i/>
          <w:sz w:val="24"/>
          <w:szCs w:val="24"/>
        </w:rPr>
        <w:t>Железнодорожный транспорт</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В городе Россошь имеется железнодорожная станция Лискинского региона Юго-Восточной железной дороги, находящаяся в городе Россоши Воронежской области на двухпутной электрифицированной (~25 кВ) линии Лиски-Миллерово, с однопутной ветвью на тепловозной тяге Россошь-Ольховатка. Магистральная железная дорога является основной трассой, по которой осуществляется транспортное сообщение центрального района транзитом через Воронежскую область по территории Российской Федерации по железнодорожной линии Воронеж – Ростов-на-Дону с южными портами Черного и Каспийского морей и с государствами Закавказья.</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Привокзальная площадь и  пассажирский вокзал ст. Россошь расположены западнее  путевого развития станции в Центральном районе города. Выход  на пассажирские платформы и сообщение между центральной и восточной частями города осуществляется по пешеходному мосту над путями ст. Россошь.</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Основная работа станции – пропуск транзитных поездов и обслуживание местного грузооборота предприятий города и пассажирского пригородного сообщения. На территории города при станции Россошь действуют эксплуатационное локомотивное депо Россошь (ОАО «РЖД»), а также вагонное ремонтное депо Россошь (АО «ВРК-3»).</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Транспортная железнодорожная инфраструктура представлена следующими основными сооружениями:</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железнодорожный путепровод через дорогу на ул. Максима Горького;</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мост железнодорожный через реку С. Россошь;</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железнодорожный путепровод на ул. Ростовское шоссе;</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железнодорожный путепровод по ул.Мира через железную дорогу «Москва-Ростов»;</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железнодорожный мост на ул. 50 лет СССР.</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Железнодорожный вокзал города Россошь расположен по адресу ул. площадь Танкистов, д. 7. Площадь вокзала – 759 м2, количество посадочных мест в зале ожидания – 36 шт., расчетная вместимость вокзала – 600 человек, режим работы – круглосуточный, количество посадочных платформ – 4 шт.</w:t>
      </w:r>
    </w:p>
    <w:p w:rsidR="00291DD8" w:rsidRPr="00291DD8" w:rsidRDefault="00291DD8" w:rsidP="00291DD8">
      <w:pPr>
        <w:spacing w:after="0" w:line="240" w:lineRule="auto"/>
        <w:contextualSpacing/>
        <w:jc w:val="center"/>
        <w:rPr>
          <w:rFonts w:ascii="Times New Roman" w:eastAsia="Calibri" w:hAnsi="Times New Roman" w:cs="Times New Roman"/>
          <w:i/>
          <w:sz w:val="24"/>
          <w:szCs w:val="24"/>
        </w:rPr>
      </w:pPr>
      <w:r w:rsidRPr="00291DD8">
        <w:rPr>
          <w:rFonts w:ascii="Times New Roman" w:eastAsia="Calibri" w:hAnsi="Times New Roman" w:cs="Times New Roman"/>
          <w:i/>
          <w:sz w:val="24"/>
          <w:szCs w:val="24"/>
        </w:rPr>
        <w:t>Автомобильные дороги</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Городское поселение город Россошь пропускает через свою улично-дорожную сеть транспортные потоки региональных дорог идущих от таких городов как Воронеж, Луганск, Белгород, Павловск, Богучар. Также необходимо отметить что через город Россошь проходит транспортное сообщение с такими близлежащими селами и поселками как: п. Ольховатка, с. Старая Калитва, с. Новая Калитва, с. Подгорное, п. Начало, г.п. Подгоренский, х. Херсонский, х. Молодежный. По причине отсутствия объездных дорог, данные транспортные потоки проходят через город Россошь по узким улицам с жилой застройкой и мостовым переходам, имеющим ограниченную пропускную способность.</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Федеральная автомобильная дорога М-4 «Дон», входящая в международный транспортный коридор «Москва-Волгоград» и дорога «Курск - Борисоглебск» проходят в восточной части Воронежской области по направлению север-юг, объединяя центральные районы страны и отдаленные южные, минуя г. Россошь.</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xml:space="preserve">Основными дорогами, осуществляющими внешние транспортные связи являются: </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20 ОП РЗ К В38-0 Воронеж – Луганск;</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20 ОП РЗ К В33-0 Белгород - Павловск (через Корочу, Алексеевку, Россошь);</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3"/>
          <w:szCs w:val="23"/>
        </w:rPr>
        <w:t xml:space="preserve">20 ОП РЗ Н 14-27 </w:t>
      </w:r>
      <w:r w:rsidRPr="00291DD8">
        <w:rPr>
          <w:rFonts w:ascii="Times New Roman" w:eastAsia="Times New Roman" w:hAnsi="Times New Roman" w:cs="Times New Roman"/>
          <w:sz w:val="26"/>
          <w:szCs w:val="26"/>
        </w:rPr>
        <w:t>Россошь – Нижний Карабут;</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20 ОП РЗ К В13-0 Богучар – Старая Калитва – Россошь.</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p>
    <w:p w:rsidR="0065033F" w:rsidRDefault="0065033F" w:rsidP="00291DD8">
      <w:pPr>
        <w:spacing w:after="0" w:line="240" w:lineRule="auto"/>
        <w:ind w:firstLine="851"/>
        <w:jc w:val="center"/>
        <w:rPr>
          <w:rFonts w:ascii="Times New Roman" w:eastAsia="Times New Roman" w:hAnsi="Times New Roman" w:cs="Times New Roman"/>
          <w:sz w:val="24"/>
          <w:szCs w:val="24"/>
        </w:rPr>
      </w:pPr>
    </w:p>
    <w:p w:rsidR="0065033F" w:rsidRDefault="0065033F" w:rsidP="00291DD8">
      <w:pPr>
        <w:spacing w:after="0" w:line="240" w:lineRule="auto"/>
        <w:ind w:firstLine="851"/>
        <w:jc w:val="center"/>
        <w:rPr>
          <w:rFonts w:ascii="Times New Roman" w:eastAsia="Times New Roman" w:hAnsi="Times New Roman" w:cs="Times New Roman"/>
          <w:sz w:val="24"/>
          <w:szCs w:val="24"/>
        </w:rPr>
      </w:pPr>
    </w:p>
    <w:p w:rsidR="00291DD8" w:rsidRPr="00291DD8" w:rsidRDefault="00291DD8" w:rsidP="00896554">
      <w:pPr>
        <w:spacing w:after="0" w:line="240" w:lineRule="auto"/>
        <w:rPr>
          <w:rFonts w:ascii="Times New Roman" w:eastAsia="Times New Roman" w:hAnsi="Times New Roman" w:cs="Times New Roman"/>
          <w:i/>
          <w:sz w:val="24"/>
          <w:szCs w:val="24"/>
        </w:rPr>
      </w:pPr>
      <w:r w:rsidRPr="00291DD8">
        <w:rPr>
          <w:rFonts w:ascii="Times New Roman" w:eastAsia="Times New Roman" w:hAnsi="Times New Roman" w:cs="Times New Roman"/>
          <w:sz w:val="24"/>
          <w:szCs w:val="24"/>
        </w:rPr>
        <w:t>Характеристика региональных автомобильных дорог г.п.г. Россошь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3"/>
        <w:gridCol w:w="3202"/>
        <w:gridCol w:w="1317"/>
        <w:gridCol w:w="1715"/>
        <w:gridCol w:w="1549"/>
        <w:gridCol w:w="1735"/>
      </w:tblGrid>
      <w:tr w:rsidR="00291DD8" w:rsidRPr="00291DD8" w:rsidTr="004D1093">
        <w:tc>
          <w:tcPr>
            <w:tcW w:w="633"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 п/п</w:t>
            </w:r>
          </w:p>
        </w:tc>
        <w:tc>
          <w:tcPr>
            <w:tcW w:w="3202"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Наименование автомобильной дороги</w:t>
            </w:r>
          </w:p>
        </w:tc>
        <w:tc>
          <w:tcPr>
            <w:tcW w:w="1317"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Категория</w:t>
            </w:r>
          </w:p>
        </w:tc>
        <w:tc>
          <w:tcPr>
            <w:tcW w:w="1715"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Ширина проезжей части, м</w:t>
            </w:r>
          </w:p>
        </w:tc>
        <w:tc>
          <w:tcPr>
            <w:tcW w:w="1535" w:type="dxa"/>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Протяженность в границах города, км</w:t>
            </w:r>
          </w:p>
        </w:tc>
        <w:tc>
          <w:tcPr>
            <w:tcW w:w="1735"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Наименование в  границах города</w:t>
            </w:r>
          </w:p>
        </w:tc>
      </w:tr>
      <w:tr w:rsidR="00291DD8" w:rsidRPr="00291DD8" w:rsidTr="004D1093">
        <w:tc>
          <w:tcPr>
            <w:tcW w:w="633"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1</w:t>
            </w:r>
          </w:p>
        </w:tc>
        <w:tc>
          <w:tcPr>
            <w:tcW w:w="3202"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pacing w:val="-6"/>
                <w:sz w:val="20"/>
                <w:szCs w:val="20"/>
                <w:lang w:eastAsia="ru-RU"/>
              </w:rPr>
              <w:t>20 ОП РЗ К В38-0 «Воронеж – Луганск»</w:t>
            </w:r>
          </w:p>
        </w:tc>
        <w:tc>
          <w:tcPr>
            <w:tcW w:w="1317"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pacing w:val="-6"/>
                <w:sz w:val="20"/>
                <w:szCs w:val="20"/>
                <w:lang w:eastAsia="ru-RU"/>
              </w:rPr>
              <w:t>III</w:t>
            </w:r>
          </w:p>
        </w:tc>
        <w:tc>
          <w:tcPr>
            <w:tcW w:w="1715"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7</w:t>
            </w:r>
          </w:p>
        </w:tc>
        <w:tc>
          <w:tcPr>
            <w:tcW w:w="1535"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3,7</w:t>
            </w:r>
          </w:p>
        </w:tc>
        <w:tc>
          <w:tcPr>
            <w:tcW w:w="1735"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pacing w:val="-6"/>
                <w:sz w:val="20"/>
                <w:szCs w:val="20"/>
                <w:lang w:eastAsia="ru-RU"/>
              </w:rPr>
              <w:t>ул. Ростовское шоссе</w:t>
            </w:r>
          </w:p>
        </w:tc>
      </w:tr>
      <w:tr w:rsidR="00291DD8" w:rsidRPr="00291DD8" w:rsidTr="004D1093">
        <w:tc>
          <w:tcPr>
            <w:tcW w:w="633"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2</w:t>
            </w:r>
          </w:p>
        </w:tc>
        <w:tc>
          <w:tcPr>
            <w:tcW w:w="3202"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pacing w:val="-6"/>
                <w:sz w:val="20"/>
                <w:szCs w:val="20"/>
                <w:lang w:eastAsia="ru-RU"/>
              </w:rPr>
              <w:t>20 ОП РЗ К В33-0 «Белгород – Павловск (через Корочу, Алексеевку, Россошь)»</w:t>
            </w:r>
          </w:p>
        </w:tc>
        <w:tc>
          <w:tcPr>
            <w:tcW w:w="1317"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pacing w:val="-6"/>
                <w:sz w:val="20"/>
                <w:szCs w:val="20"/>
                <w:lang w:eastAsia="ru-RU"/>
              </w:rPr>
              <w:t>III</w:t>
            </w:r>
          </w:p>
        </w:tc>
        <w:tc>
          <w:tcPr>
            <w:tcW w:w="1715"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7,5</w:t>
            </w:r>
          </w:p>
        </w:tc>
        <w:tc>
          <w:tcPr>
            <w:tcW w:w="1535" w:type="dxa"/>
            <w:vAlign w:val="center"/>
          </w:tcPr>
          <w:p w:rsidR="00291DD8" w:rsidRPr="00291DD8" w:rsidRDefault="00291DD8" w:rsidP="00291DD8">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6,3</w:t>
            </w:r>
          </w:p>
        </w:tc>
        <w:tc>
          <w:tcPr>
            <w:tcW w:w="1735" w:type="dxa"/>
            <w:vAlign w:val="center"/>
          </w:tcPr>
          <w:p w:rsidR="00291DD8" w:rsidRPr="00291DD8" w:rsidRDefault="00291DD8" w:rsidP="00291DD8">
            <w:pPr>
              <w:spacing w:after="0" w:line="240" w:lineRule="auto"/>
              <w:jc w:val="center"/>
              <w:rPr>
                <w:rFonts w:ascii="Times New Roman" w:eastAsia="Times New Roman" w:hAnsi="Times New Roman" w:cs="Times New Roman"/>
                <w:spacing w:val="-6"/>
                <w:sz w:val="20"/>
                <w:szCs w:val="20"/>
                <w:lang w:eastAsia="ru-RU"/>
              </w:rPr>
            </w:pPr>
            <w:r w:rsidRPr="00291DD8">
              <w:rPr>
                <w:rFonts w:ascii="Times New Roman" w:eastAsia="Times New Roman" w:hAnsi="Times New Roman" w:cs="Times New Roman"/>
                <w:spacing w:val="-6"/>
                <w:sz w:val="20"/>
                <w:szCs w:val="20"/>
                <w:lang w:eastAsia="ru-RU"/>
              </w:rPr>
              <w:t>пл. Октябрьская, Достоевского, 50-лет СССР.</w:t>
            </w:r>
          </w:p>
        </w:tc>
      </w:tr>
    </w:tbl>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p>
    <w:p w:rsidR="00291DD8" w:rsidRPr="00291DD8" w:rsidRDefault="00291DD8" w:rsidP="00896554">
      <w:pPr>
        <w:spacing w:after="0" w:line="240" w:lineRule="auto"/>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Распределение дорог по принадлежности и соответствие их нормативным требованиям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94"/>
        <w:gridCol w:w="7871"/>
        <w:gridCol w:w="1857"/>
      </w:tblGrid>
      <w:tr w:rsidR="00291DD8" w:rsidRPr="00291DD8" w:rsidTr="004D1093">
        <w:tc>
          <w:tcPr>
            <w:tcW w:w="333"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 п/п</w:t>
            </w:r>
          </w:p>
        </w:tc>
        <w:tc>
          <w:tcPr>
            <w:tcW w:w="3776"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Наименование показателя</w:t>
            </w:r>
          </w:p>
        </w:tc>
        <w:tc>
          <w:tcPr>
            <w:tcW w:w="891"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Протяженность, км</w:t>
            </w:r>
          </w:p>
        </w:tc>
      </w:tr>
      <w:tr w:rsidR="00291DD8" w:rsidRPr="00291DD8" w:rsidTr="004D1093">
        <w:tc>
          <w:tcPr>
            <w:tcW w:w="333"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1</w:t>
            </w:r>
          </w:p>
        </w:tc>
        <w:tc>
          <w:tcPr>
            <w:tcW w:w="3776"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Общая протяженность автомобильных дорог общего пользования, из них</w:t>
            </w:r>
          </w:p>
        </w:tc>
        <w:tc>
          <w:tcPr>
            <w:tcW w:w="891"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247,</w:t>
            </w:r>
            <w:r>
              <w:rPr>
                <w:rFonts w:ascii="Times New Roman" w:eastAsia="Times New Roman" w:hAnsi="Times New Roman" w:cs="Times New Roman"/>
                <w:lang w:eastAsia="ru-RU"/>
              </w:rPr>
              <w:t>2</w:t>
            </w:r>
          </w:p>
        </w:tc>
      </w:tr>
      <w:tr w:rsidR="00291DD8" w:rsidRPr="00291DD8" w:rsidTr="004D1093">
        <w:tc>
          <w:tcPr>
            <w:tcW w:w="333"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2</w:t>
            </w:r>
          </w:p>
        </w:tc>
        <w:tc>
          <w:tcPr>
            <w:tcW w:w="3776"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Дорог федерального значения</w:t>
            </w:r>
          </w:p>
        </w:tc>
        <w:tc>
          <w:tcPr>
            <w:tcW w:w="891"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w:t>
            </w:r>
          </w:p>
        </w:tc>
      </w:tr>
      <w:tr w:rsidR="00291DD8" w:rsidRPr="00291DD8" w:rsidTr="004D1093">
        <w:tc>
          <w:tcPr>
            <w:tcW w:w="333"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3</w:t>
            </w:r>
          </w:p>
        </w:tc>
        <w:tc>
          <w:tcPr>
            <w:tcW w:w="3776"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Дорог регионального значения</w:t>
            </w:r>
          </w:p>
        </w:tc>
        <w:tc>
          <w:tcPr>
            <w:tcW w:w="891"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10</w:t>
            </w:r>
          </w:p>
        </w:tc>
      </w:tr>
      <w:tr w:rsidR="00291DD8" w:rsidRPr="00291DD8" w:rsidTr="004D1093">
        <w:tc>
          <w:tcPr>
            <w:tcW w:w="333" w:type="pct"/>
            <w:vMerge w:val="restar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4</w:t>
            </w:r>
          </w:p>
        </w:tc>
        <w:tc>
          <w:tcPr>
            <w:tcW w:w="3776"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Дорог местного значения</w:t>
            </w:r>
          </w:p>
        </w:tc>
        <w:tc>
          <w:tcPr>
            <w:tcW w:w="891"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237,</w:t>
            </w:r>
            <w:r>
              <w:rPr>
                <w:rFonts w:ascii="Times New Roman" w:eastAsia="Times New Roman" w:hAnsi="Times New Roman" w:cs="Times New Roman"/>
                <w:lang w:eastAsia="ru-RU"/>
              </w:rPr>
              <w:t>2</w:t>
            </w:r>
          </w:p>
        </w:tc>
      </w:tr>
      <w:tr w:rsidR="00291DD8" w:rsidRPr="00291DD8" w:rsidTr="004D1093">
        <w:tc>
          <w:tcPr>
            <w:tcW w:w="333" w:type="pct"/>
            <w:vMerge/>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p>
        </w:tc>
        <w:tc>
          <w:tcPr>
            <w:tcW w:w="3776"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 с твердым покрытием</w:t>
            </w:r>
          </w:p>
        </w:tc>
        <w:tc>
          <w:tcPr>
            <w:tcW w:w="891"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105,3</w:t>
            </w:r>
          </w:p>
        </w:tc>
      </w:tr>
      <w:tr w:rsidR="00291DD8" w:rsidRPr="00291DD8" w:rsidTr="004D1093">
        <w:tc>
          <w:tcPr>
            <w:tcW w:w="333" w:type="pct"/>
            <w:vMerge/>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p>
        </w:tc>
        <w:tc>
          <w:tcPr>
            <w:tcW w:w="3776"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 без твердого покрытия</w:t>
            </w:r>
          </w:p>
        </w:tc>
        <w:tc>
          <w:tcPr>
            <w:tcW w:w="891" w:type="pct"/>
            <w:vAlign w:val="center"/>
          </w:tcPr>
          <w:p w:rsidR="00291DD8" w:rsidRPr="00291DD8" w:rsidRDefault="00291DD8" w:rsidP="00291DD8">
            <w:pPr>
              <w:spacing w:after="0" w:line="240" w:lineRule="auto"/>
              <w:jc w:val="center"/>
              <w:rPr>
                <w:rFonts w:ascii="Times New Roman" w:eastAsia="Times New Roman" w:hAnsi="Times New Roman" w:cs="Times New Roman"/>
                <w:lang w:eastAsia="ru-RU"/>
              </w:rPr>
            </w:pPr>
            <w:r w:rsidRPr="00291DD8">
              <w:rPr>
                <w:rFonts w:ascii="Times New Roman" w:eastAsia="Times New Roman" w:hAnsi="Times New Roman" w:cs="Times New Roman"/>
                <w:lang w:eastAsia="ru-RU"/>
              </w:rPr>
              <w:t>131,</w:t>
            </w:r>
            <w:r>
              <w:rPr>
                <w:rFonts w:ascii="Times New Roman" w:eastAsia="Times New Roman" w:hAnsi="Times New Roman" w:cs="Times New Roman"/>
                <w:lang w:eastAsia="ru-RU"/>
              </w:rPr>
              <w:t>9</w:t>
            </w:r>
          </w:p>
        </w:tc>
      </w:tr>
    </w:tbl>
    <w:p w:rsidR="00291DD8" w:rsidRPr="00291DD8" w:rsidRDefault="00291DD8" w:rsidP="00291DD8">
      <w:pPr>
        <w:spacing w:after="0" w:line="240" w:lineRule="auto"/>
        <w:ind w:firstLine="851"/>
        <w:jc w:val="center"/>
        <w:rPr>
          <w:rFonts w:ascii="Times New Roman" w:eastAsia="Times New Roman" w:hAnsi="Times New Roman" w:cs="Times New Roman"/>
          <w:sz w:val="24"/>
          <w:szCs w:val="24"/>
        </w:rPr>
      </w:pP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Основным объектом транспортной инфраструктуры является автостанция – ООО «Автовокзал города Россошь».</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Междугородная маршрутная сеть связывает город со следующими основными городами и районными центрами: Белгород, Воронеж, Ростов-на-Дону, Богучар, Новый Оскол, Ольховатка, Верхний мамон, Павловск.</w:t>
      </w:r>
    </w:p>
    <w:p w:rsid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Пригородная маршрутная сеть связывает город со следующими основными населенными пунктами:с. Подгорное, п. Начало, с. Архиповка, с. Нижний Карабут, с. Новая Калитва, с. Цапково, с. Старая Калитва, с. Стеценково, с. Александровка, с. Новоселовка, с. Шекаловка, с. Лизиновка, с. Постояловка, с. Еленовка, с. Митрофановка, с. Шрамовка, с. Поповка, с. Криничное, с. Александровка, с. Еленовка, с. Жилино, с. Поддубное, с. Кривоносово, с. Евстратовка, п. Молодежный, с. Лизиновка, п. Копенкино, с. Подгорное, с. Анцелович,х. Нагорное, п. Россошанский, с. Поповка (Николаевка), с. Морозовка.</w:t>
      </w:r>
    </w:p>
    <w:p w:rsidR="0065033F" w:rsidRPr="00291DD8" w:rsidRDefault="0065033F" w:rsidP="0065033F">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Автобусная маршрутная сеть городского поселения город Россошь состоит из 9 автобусных маршрутов общей протяженностью 110 км. Формирование автобусной сети городского поселения город Россошь осуществляется с учетом направления основных пассажиропотоков с целью совершенствования организации транспортного обслуживания населения, обеспечения доступности городского транспорта и улучшения качества обслуживания.</w:t>
      </w:r>
    </w:p>
    <w:p w:rsidR="00896554" w:rsidRDefault="00896554" w:rsidP="0065033F">
      <w:pPr>
        <w:spacing w:after="0" w:line="240" w:lineRule="auto"/>
        <w:ind w:firstLine="851"/>
        <w:jc w:val="center"/>
        <w:rPr>
          <w:rFonts w:ascii="Times New Roman" w:eastAsia="Times New Roman" w:hAnsi="Times New Roman" w:cs="Times New Roman"/>
          <w:sz w:val="24"/>
          <w:szCs w:val="24"/>
        </w:rPr>
      </w:pPr>
    </w:p>
    <w:p w:rsidR="0065033F" w:rsidRPr="00291DD8" w:rsidRDefault="0065033F" w:rsidP="00896554">
      <w:pPr>
        <w:spacing w:after="0" w:line="240" w:lineRule="auto"/>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Общие показатели работы внутригородского общественного транспорта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6"/>
        <w:gridCol w:w="8115"/>
        <w:gridCol w:w="1661"/>
      </w:tblGrid>
      <w:tr w:rsidR="0065033F" w:rsidRPr="00291DD8" w:rsidTr="004D1093">
        <w:tc>
          <w:tcPr>
            <w:tcW w:w="310"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 п/п</w:t>
            </w:r>
          </w:p>
        </w:tc>
        <w:tc>
          <w:tcPr>
            <w:tcW w:w="3893"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Наименование показателя</w:t>
            </w:r>
          </w:p>
        </w:tc>
        <w:tc>
          <w:tcPr>
            <w:tcW w:w="797"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Значение показателя</w:t>
            </w:r>
          </w:p>
        </w:tc>
      </w:tr>
      <w:tr w:rsidR="0065033F" w:rsidRPr="00291DD8" w:rsidTr="004D1093">
        <w:tc>
          <w:tcPr>
            <w:tcW w:w="310"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1</w:t>
            </w:r>
          </w:p>
        </w:tc>
        <w:tc>
          <w:tcPr>
            <w:tcW w:w="3893" w:type="pct"/>
          </w:tcPr>
          <w:p w:rsidR="0065033F" w:rsidRPr="00291DD8" w:rsidRDefault="0065033F" w:rsidP="004D1093">
            <w:pPr>
              <w:spacing w:after="0" w:line="240" w:lineRule="auto"/>
              <w:jc w:val="both"/>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Количество действующих маршрутов, шт.</w:t>
            </w:r>
          </w:p>
        </w:tc>
        <w:tc>
          <w:tcPr>
            <w:tcW w:w="797"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9</w:t>
            </w:r>
          </w:p>
        </w:tc>
      </w:tr>
      <w:tr w:rsidR="0065033F" w:rsidRPr="00291DD8" w:rsidTr="004D1093">
        <w:tc>
          <w:tcPr>
            <w:tcW w:w="310"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2</w:t>
            </w:r>
          </w:p>
        </w:tc>
        <w:tc>
          <w:tcPr>
            <w:tcW w:w="3893" w:type="pct"/>
          </w:tcPr>
          <w:p w:rsidR="0065033F" w:rsidRPr="00291DD8" w:rsidRDefault="0065033F" w:rsidP="004D1093">
            <w:pPr>
              <w:spacing w:after="0" w:line="240" w:lineRule="auto"/>
              <w:jc w:val="both"/>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Общая протяженность маршрутов, км</w:t>
            </w:r>
          </w:p>
        </w:tc>
        <w:tc>
          <w:tcPr>
            <w:tcW w:w="797"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110</w:t>
            </w:r>
          </w:p>
        </w:tc>
      </w:tr>
      <w:tr w:rsidR="0065033F" w:rsidRPr="00291DD8" w:rsidTr="004D1093">
        <w:tc>
          <w:tcPr>
            <w:tcW w:w="310"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3</w:t>
            </w:r>
          </w:p>
        </w:tc>
        <w:tc>
          <w:tcPr>
            <w:tcW w:w="3893" w:type="pct"/>
          </w:tcPr>
          <w:p w:rsidR="0065033F" w:rsidRPr="00291DD8" w:rsidRDefault="0065033F" w:rsidP="004D1093">
            <w:pPr>
              <w:spacing w:after="0" w:line="240" w:lineRule="auto"/>
              <w:jc w:val="both"/>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Протяженность УДС, по которой проходит общественный транспорт</w:t>
            </w:r>
          </w:p>
        </w:tc>
        <w:tc>
          <w:tcPr>
            <w:tcW w:w="797"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39,3</w:t>
            </w:r>
          </w:p>
        </w:tc>
      </w:tr>
      <w:tr w:rsidR="0065033F" w:rsidRPr="00291DD8" w:rsidTr="004D1093">
        <w:tc>
          <w:tcPr>
            <w:tcW w:w="310"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4</w:t>
            </w:r>
          </w:p>
        </w:tc>
        <w:tc>
          <w:tcPr>
            <w:tcW w:w="3893" w:type="pct"/>
          </w:tcPr>
          <w:p w:rsidR="0065033F" w:rsidRPr="00291DD8" w:rsidRDefault="0065033F" w:rsidP="004D1093">
            <w:pPr>
              <w:spacing w:after="0" w:line="240" w:lineRule="auto"/>
              <w:jc w:val="both"/>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Плотность сети линий общественного транспорта, км/км</w:t>
            </w:r>
            <w:r w:rsidRPr="00291DD8">
              <w:rPr>
                <w:rFonts w:ascii="Times New Roman" w:eastAsia="Times New Roman" w:hAnsi="Times New Roman" w:cs="Times New Roman"/>
                <w:sz w:val="20"/>
                <w:szCs w:val="20"/>
                <w:vertAlign w:val="superscript"/>
                <w:lang w:eastAsia="ru-RU"/>
              </w:rPr>
              <w:t>2</w:t>
            </w:r>
          </w:p>
        </w:tc>
        <w:tc>
          <w:tcPr>
            <w:tcW w:w="797"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1,86</w:t>
            </w:r>
          </w:p>
        </w:tc>
      </w:tr>
      <w:tr w:rsidR="0065033F" w:rsidRPr="00291DD8" w:rsidTr="004D1093">
        <w:tc>
          <w:tcPr>
            <w:tcW w:w="310"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5</w:t>
            </w:r>
          </w:p>
        </w:tc>
        <w:tc>
          <w:tcPr>
            <w:tcW w:w="3893" w:type="pct"/>
          </w:tcPr>
          <w:p w:rsidR="0065033F" w:rsidRPr="00291DD8" w:rsidRDefault="0065033F" w:rsidP="004D1093">
            <w:pPr>
              <w:spacing w:after="0" w:line="240" w:lineRule="auto"/>
              <w:jc w:val="both"/>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Среднегодовой пассажирский поток, млн. пасс./год</w:t>
            </w:r>
          </w:p>
        </w:tc>
        <w:tc>
          <w:tcPr>
            <w:tcW w:w="797" w:type="pct"/>
            <w:vAlign w:val="center"/>
          </w:tcPr>
          <w:p w:rsidR="0065033F" w:rsidRPr="00291DD8" w:rsidRDefault="0065033F" w:rsidP="004D1093">
            <w:pPr>
              <w:spacing w:after="0" w:line="240" w:lineRule="auto"/>
              <w:jc w:val="center"/>
              <w:rPr>
                <w:rFonts w:ascii="Times New Roman" w:eastAsia="Times New Roman" w:hAnsi="Times New Roman" w:cs="Times New Roman"/>
                <w:sz w:val="20"/>
                <w:szCs w:val="20"/>
                <w:lang w:eastAsia="ru-RU"/>
              </w:rPr>
            </w:pPr>
            <w:r w:rsidRPr="00291DD8">
              <w:rPr>
                <w:rFonts w:ascii="Times New Roman" w:eastAsia="Times New Roman" w:hAnsi="Times New Roman" w:cs="Times New Roman"/>
                <w:sz w:val="20"/>
                <w:szCs w:val="20"/>
                <w:lang w:eastAsia="ru-RU"/>
              </w:rPr>
              <w:t>8,2</w:t>
            </w:r>
          </w:p>
        </w:tc>
      </w:tr>
    </w:tbl>
    <w:p w:rsidR="0065033F" w:rsidRDefault="0065033F" w:rsidP="0065033F">
      <w:pPr>
        <w:spacing w:after="0" w:line="240" w:lineRule="auto"/>
        <w:jc w:val="both"/>
        <w:rPr>
          <w:rFonts w:ascii="Times New Roman" w:hAnsi="Times New Roman" w:cs="Times New Roman"/>
          <w:b/>
          <w:sz w:val="24"/>
          <w:szCs w:val="24"/>
        </w:rPr>
      </w:pPr>
    </w:p>
    <w:p w:rsidR="0065033F" w:rsidRPr="009A7541" w:rsidRDefault="0065033F" w:rsidP="0065033F">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Характеристика основных пассажирских сообщений</w:t>
      </w:r>
      <w:r>
        <w:rPr>
          <w:rFonts w:ascii="Times New Roman" w:hAnsi="Times New Roman" w:cs="Times New Roman"/>
          <w:sz w:val="24"/>
          <w:szCs w:val="24"/>
        </w:rPr>
        <w:t>:</w:t>
      </w:r>
      <w:r w:rsidRPr="009A7541">
        <w:rPr>
          <w:rFonts w:ascii="Times New Roman" w:hAnsi="Times New Roman" w:cs="Times New Roman"/>
          <w:sz w:val="24"/>
          <w:szCs w:val="24"/>
        </w:rPr>
        <w:t xml:space="preserve"> </w:t>
      </w: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850"/>
        <w:gridCol w:w="1559"/>
        <w:gridCol w:w="2127"/>
        <w:gridCol w:w="850"/>
        <w:gridCol w:w="992"/>
        <w:gridCol w:w="1701"/>
        <w:gridCol w:w="1701"/>
      </w:tblGrid>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w:t>
            </w:r>
          </w:p>
          <w:p w:rsidR="0065033F" w:rsidRPr="00200475" w:rsidRDefault="0065033F" w:rsidP="004D1093">
            <w:pPr>
              <w:tabs>
                <w:tab w:val="left" w:pos="567"/>
              </w:tabs>
              <w:spacing w:after="0" w:line="240" w:lineRule="auto"/>
              <w:ind w:right="34"/>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пп</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w:t>
            </w:r>
          </w:p>
          <w:p w:rsidR="0065033F" w:rsidRPr="00200475" w:rsidRDefault="0065033F" w:rsidP="004D1093">
            <w:pPr>
              <w:spacing w:after="0" w:line="240" w:lineRule="auto"/>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маршрута</w:t>
            </w:r>
          </w:p>
        </w:tc>
        <w:tc>
          <w:tcPr>
            <w:tcW w:w="1559" w:type="dxa"/>
            <w:vAlign w:val="center"/>
          </w:tcPr>
          <w:p w:rsidR="0065033F" w:rsidRPr="00200475" w:rsidRDefault="0065033F" w:rsidP="004D1093">
            <w:pPr>
              <w:spacing w:after="0" w:line="240" w:lineRule="auto"/>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Наименование маршрута</w:t>
            </w:r>
          </w:p>
        </w:tc>
        <w:tc>
          <w:tcPr>
            <w:tcW w:w="2127" w:type="dxa"/>
            <w:vAlign w:val="center"/>
          </w:tcPr>
          <w:p w:rsidR="0065033F" w:rsidRPr="00200475" w:rsidRDefault="0065033F" w:rsidP="004D1093">
            <w:pPr>
              <w:spacing w:after="0" w:line="240" w:lineRule="auto"/>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Путь следования</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Протяженность</w:t>
            </w:r>
          </w:p>
          <w:p w:rsidR="0065033F" w:rsidRPr="00200475" w:rsidRDefault="0065033F" w:rsidP="004D1093">
            <w:pPr>
              <w:spacing w:after="0" w:line="240" w:lineRule="auto"/>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(км.)</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Режим</w:t>
            </w:r>
          </w:p>
          <w:p w:rsidR="0065033F" w:rsidRPr="00200475" w:rsidRDefault="0065033F" w:rsidP="004D1093">
            <w:pPr>
              <w:spacing w:after="0" w:line="240" w:lineRule="auto"/>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работы</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Интервал</w:t>
            </w:r>
          </w:p>
          <w:p w:rsidR="0065033F" w:rsidRPr="00200475" w:rsidRDefault="0065033F" w:rsidP="004D109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д</w:t>
            </w:r>
            <w:r w:rsidRPr="00200475">
              <w:rPr>
                <w:rFonts w:ascii="Times New Roman" w:eastAsia="Calibri" w:hAnsi="Times New Roman" w:cs="Times New Roman"/>
                <w:b/>
                <w:sz w:val="20"/>
                <w:szCs w:val="20"/>
              </w:rPr>
              <w:t>вижения</w:t>
            </w:r>
            <w:r>
              <w:rPr>
                <w:rFonts w:ascii="Times New Roman" w:eastAsia="Calibri" w:hAnsi="Times New Roman" w:cs="Times New Roman"/>
                <w:b/>
                <w:sz w:val="20"/>
                <w:szCs w:val="20"/>
              </w:rPr>
              <w:t>/расписание</w:t>
            </w:r>
          </w:p>
        </w:tc>
        <w:tc>
          <w:tcPr>
            <w:tcW w:w="1701" w:type="dxa"/>
            <w:vAlign w:val="center"/>
          </w:tcPr>
          <w:p w:rsidR="0065033F" w:rsidRPr="00200475" w:rsidRDefault="0065033F" w:rsidP="004D1093">
            <w:pPr>
              <w:spacing w:after="0" w:line="240" w:lineRule="auto"/>
              <w:ind w:right="176"/>
              <w:jc w:val="center"/>
              <w:rPr>
                <w:rFonts w:ascii="Times New Roman" w:eastAsia="Calibri" w:hAnsi="Times New Roman" w:cs="Times New Roman"/>
                <w:b/>
                <w:sz w:val="20"/>
                <w:szCs w:val="20"/>
              </w:rPr>
            </w:pPr>
            <w:r w:rsidRPr="00200475">
              <w:rPr>
                <w:rFonts w:ascii="Times New Roman" w:eastAsia="Calibri" w:hAnsi="Times New Roman" w:cs="Times New Roman"/>
                <w:b/>
                <w:sz w:val="20"/>
                <w:szCs w:val="20"/>
              </w:rPr>
              <w:t>Кол-во транспорта в смену (с учетом резервных)</w:t>
            </w:r>
          </w:p>
        </w:tc>
      </w:tr>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w:t>
            </w:r>
          </w:p>
        </w:tc>
        <w:tc>
          <w:tcPr>
            <w:tcW w:w="1559"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Танкистов» - ост. Автовокзал</w:t>
            </w:r>
          </w:p>
        </w:tc>
        <w:tc>
          <w:tcPr>
            <w:tcW w:w="2127" w:type="dxa"/>
            <w:vAlign w:val="center"/>
          </w:tcPr>
          <w:p w:rsidR="0065033F" w:rsidRPr="00200475" w:rsidRDefault="0065033F" w:rsidP="004D1093">
            <w:pPr>
              <w:spacing w:after="0" w:line="240" w:lineRule="auto"/>
              <w:ind w:right="-28"/>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Танкистов</w:t>
            </w:r>
          </w:p>
          <w:p w:rsidR="0065033F" w:rsidRPr="00200475" w:rsidRDefault="0065033F" w:rsidP="004D1093">
            <w:pPr>
              <w:spacing w:after="0" w:line="240" w:lineRule="auto"/>
              <w:ind w:right="-28"/>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Пролетарская</w:t>
            </w:r>
          </w:p>
          <w:p w:rsidR="0065033F" w:rsidRPr="00200475" w:rsidRDefault="0065033F" w:rsidP="004D1093">
            <w:pPr>
              <w:spacing w:after="0" w:line="240" w:lineRule="auto"/>
              <w:ind w:right="-28"/>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Октябрьская</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5.5</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06.30 – 23.30</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3- 5 мин.</w:t>
            </w:r>
          </w:p>
        </w:tc>
        <w:tc>
          <w:tcPr>
            <w:tcW w:w="1701" w:type="dxa"/>
            <w:vAlign w:val="center"/>
          </w:tcPr>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особо малый класс, малый класс</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11 т.с.</w:t>
            </w:r>
          </w:p>
        </w:tc>
      </w:tr>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lastRenderedPageBreak/>
              <w:t>2</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4</w:t>
            </w:r>
          </w:p>
        </w:tc>
        <w:tc>
          <w:tcPr>
            <w:tcW w:w="1559"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Птицефабрика – пл. Пески</w:t>
            </w:r>
          </w:p>
        </w:tc>
        <w:tc>
          <w:tcPr>
            <w:tcW w:w="2127" w:type="dxa"/>
            <w:vAlign w:val="center"/>
          </w:tcPr>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 xml:space="preserve">ул. Комсомольская  </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Толбухина</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Василевского</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М.Горького</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Дзержинского</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Пролетарская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9 января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Мира</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пр-т. Труда</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Простеева</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Белинского</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Пролетарская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пл. Октябрьская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 xml:space="preserve">пер. Октябрьский </w:t>
            </w:r>
          </w:p>
          <w:p w:rsidR="0065033F" w:rsidRPr="00200475" w:rsidRDefault="0065033F" w:rsidP="004D1093">
            <w:pPr>
              <w:spacing w:after="0" w:line="240" w:lineRule="auto"/>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пл. Пески</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17</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 xml:space="preserve">06.30 – </w:t>
            </w:r>
            <w:r>
              <w:rPr>
                <w:rFonts w:ascii="Times New Roman" w:eastAsia="Calibri" w:hAnsi="Times New Roman" w:cs="Times New Roman"/>
                <w:sz w:val="20"/>
                <w:szCs w:val="20"/>
              </w:rPr>
              <w:t>19</w:t>
            </w:r>
            <w:r w:rsidRPr="00200475">
              <w:rPr>
                <w:rFonts w:ascii="Times New Roman" w:eastAsia="Calibri" w:hAnsi="Times New Roman" w:cs="Times New Roman"/>
                <w:sz w:val="20"/>
                <w:szCs w:val="20"/>
              </w:rPr>
              <w:t>-00</w:t>
            </w:r>
          </w:p>
        </w:tc>
        <w:tc>
          <w:tcPr>
            <w:tcW w:w="1701" w:type="dxa"/>
            <w:vAlign w:val="center"/>
          </w:tcPr>
          <w:p w:rsidR="0065033F" w:rsidRPr="003225D9" w:rsidRDefault="0065033F" w:rsidP="004D1093">
            <w:pPr>
              <w:spacing w:after="0" w:line="240" w:lineRule="auto"/>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от ост. Горгаз 06.30, 07.00, 9.50, 11.50, 13.50, 15.50</w:t>
            </w:r>
          </w:p>
          <w:p w:rsidR="0065033F" w:rsidRPr="003225D9" w:rsidRDefault="0065033F" w:rsidP="004D1093">
            <w:pPr>
              <w:spacing w:after="0" w:line="240" w:lineRule="auto"/>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от ост. Птицефабрика 06.40, 07.10, 08.10, 10.00, 12.00, 14.00, 16.00</w:t>
            </w:r>
          </w:p>
          <w:p w:rsidR="0065033F" w:rsidRPr="00200475" w:rsidRDefault="0065033F" w:rsidP="004D1093">
            <w:pPr>
              <w:spacing w:after="0" w:line="240" w:lineRule="auto"/>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от ост. пл.Пески 07.40, 09.00, 11.00, 13.00, 14.30, 15.00, 17.05</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средний</w:t>
            </w:r>
            <w:r w:rsidRPr="00200475">
              <w:rPr>
                <w:rFonts w:ascii="Times New Roman" w:eastAsia="Calibri" w:hAnsi="Times New Roman" w:cs="Times New Roman"/>
                <w:sz w:val="20"/>
                <w:szCs w:val="20"/>
              </w:rPr>
              <w:t>, малый класс</w:t>
            </w:r>
          </w:p>
          <w:p w:rsidR="0065033F" w:rsidRPr="00200475" w:rsidRDefault="0065033F" w:rsidP="004D1093">
            <w:pPr>
              <w:spacing w:after="0" w:line="240" w:lineRule="auto"/>
              <w:jc w:val="center"/>
              <w:rPr>
                <w:rFonts w:ascii="Times New Roman" w:eastAsia="Calibri" w:hAnsi="Times New Roman" w:cs="Times New Roman"/>
                <w:sz w:val="20"/>
                <w:szCs w:val="20"/>
              </w:rPr>
            </w:pP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2 т.с.</w:t>
            </w:r>
          </w:p>
        </w:tc>
      </w:tr>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3</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4 «А»</w:t>
            </w:r>
          </w:p>
        </w:tc>
        <w:tc>
          <w:tcPr>
            <w:tcW w:w="1559"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Горгаз - пл.Пески</w:t>
            </w:r>
          </w:p>
        </w:tc>
        <w:tc>
          <w:tcPr>
            <w:tcW w:w="2127" w:type="dxa"/>
            <w:vAlign w:val="center"/>
          </w:tcPr>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Василевского</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 xml:space="preserve"> ул. Толбухина</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Заводская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Комсомольская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Заводская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пр-т Победы</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Славянская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Кленовая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Мира</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пр-т Труда</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Простеева</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Белинского</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Пролетарская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пл. Октябрьская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пер. Октябрьский</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пл. Пески</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14</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06.30-</w:t>
            </w:r>
            <w:r>
              <w:rPr>
                <w:rFonts w:ascii="Times New Roman" w:eastAsia="Calibri" w:hAnsi="Times New Roman" w:cs="Times New Roman"/>
                <w:sz w:val="20"/>
                <w:szCs w:val="20"/>
              </w:rPr>
              <w:t>18</w:t>
            </w:r>
            <w:r w:rsidRPr="00200475">
              <w:rPr>
                <w:rFonts w:ascii="Times New Roman" w:eastAsia="Calibri" w:hAnsi="Times New Roman" w:cs="Times New Roman"/>
                <w:sz w:val="20"/>
                <w:szCs w:val="20"/>
              </w:rPr>
              <w:t>-00</w:t>
            </w:r>
          </w:p>
        </w:tc>
        <w:tc>
          <w:tcPr>
            <w:tcW w:w="1701" w:type="dxa"/>
            <w:vAlign w:val="center"/>
          </w:tcPr>
          <w:p w:rsidR="0065033F" w:rsidRPr="003225D9" w:rsidRDefault="0065033F" w:rsidP="004D1093">
            <w:pPr>
              <w:spacing w:after="0" w:line="240" w:lineRule="auto"/>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от ост.Горгаза 06.30, 07.00, 9.50, 11.50, 13.50, 15.50</w:t>
            </w:r>
          </w:p>
          <w:p w:rsidR="0065033F" w:rsidRPr="003225D9" w:rsidRDefault="0065033F" w:rsidP="004D1093">
            <w:pPr>
              <w:spacing w:after="0" w:line="240" w:lineRule="auto"/>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от ост.Птицефабрики 06.40, 07.10, 08.10, 10.00, 12.00, 14.00, 16.00</w:t>
            </w:r>
          </w:p>
          <w:p w:rsidR="0065033F" w:rsidRPr="003225D9" w:rsidRDefault="0065033F" w:rsidP="004D1093">
            <w:pPr>
              <w:spacing w:after="0" w:line="240" w:lineRule="auto"/>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от ост.пл.Пески 07.40, 09.00, 11.00, 13.00, 14.30, 15.00, 17.05</w:t>
            </w:r>
            <w:r w:rsidRPr="00200475">
              <w:rPr>
                <w:rFonts w:ascii="Times New Roman" w:eastAsia="Calibri" w:hAnsi="Times New Roman" w:cs="Times New Roman"/>
                <w:sz w:val="20"/>
                <w:szCs w:val="20"/>
              </w:rPr>
              <w:t>.</w:t>
            </w:r>
            <w:r w:rsidRPr="003225D9">
              <w:rPr>
                <w:rFonts w:ascii="Times New Roman" w:eastAsia="Calibri" w:hAnsi="Times New Roman" w:cs="Times New Roman"/>
                <w:sz w:val="20"/>
                <w:szCs w:val="20"/>
              </w:rPr>
              <w:t xml:space="preserve"> Выходной: суббота, воскресенье</w:t>
            </w:r>
          </w:p>
          <w:p w:rsidR="0065033F" w:rsidRPr="00200475" w:rsidRDefault="0065033F" w:rsidP="004D1093">
            <w:pPr>
              <w:spacing w:after="0" w:line="240" w:lineRule="auto"/>
              <w:jc w:val="center"/>
              <w:rPr>
                <w:rFonts w:ascii="Times New Roman" w:eastAsia="Calibri" w:hAnsi="Times New Roman" w:cs="Times New Roman"/>
                <w:sz w:val="20"/>
                <w:szCs w:val="20"/>
              </w:rPr>
            </w:pP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средний, малый класс</w:t>
            </w: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2 т.с.</w:t>
            </w:r>
          </w:p>
        </w:tc>
      </w:tr>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4</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4 «Б»</w:t>
            </w:r>
          </w:p>
        </w:tc>
        <w:tc>
          <w:tcPr>
            <w:tcW w:w="1559"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FC3961">
              <w:rPr>
                <w:rFonts w:ascii="Times New Roman" w:eastAsia="Calibri" w:hAnsi="Times New Roman" w:cs="Times New Roman"/>
                <w:sz w:val="20"/>
                <w:szCs w:val="20"/>
              </w:rPr>
              <w:t>ул. Малый Лиман - пл.Пески</w:t>
            </w:r>
          </w:p>
        </w:tc>
        <w:tc>
          <w:tcPr>
            <w:tcW w:w="2127" w:type="dxa"/>
            <w:vAlign w:val="center"/>
          </w:tcPr>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Малый Лиман</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Комбинатская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Pr>
                <w:rFonts w:ascii="Times New Roman" w:eastAsia="Calibri" w:hAnsi="Times New Roman" w:cs="Times New Roman"/>
                <w:sz w:val="20"/>
                <w:szCs w:val="20"/>
              </w:rPr>
              <w:t>ул. Толбухина</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Pr>
                <w:rFonts w:ascii="Times New Roman" w:eastAsia="Calibri" w:hAnsi="Times New Roman" w:cs="Times New Roman"/>
                <w:sz w:val="20"/>
                <w:szCs w:val="20"/>
              </w:rPr>
              <w:t>ул. Василевского</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Pr>
                <w:rFonts w:ascii="Times New Roman" w:eastAsia="Calibri" w:hAnsi="Times New Roman" w:cs="Times New Roman"/>
                <w:sz w:val="20"/>
                <w:szCs w:val="20"/>
              </w:rPr>
              <w:t>ул. М. Горького</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Pr>
                <w:rFonts w:ascii="Times New Roman" w:eastAsia="Calibri" w:hAnsi="Times New Roman" w:cs="Times New Roman"/>
                <w:sz w:val="20"/>
                <w:szCs w:val="20"/>
              </w:rPr>
              <w:t>ул. Дзержинского</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ул. Пролетарская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sidRPr="007213DA">
              <w:rPr>
                <w:rFonts w:ascii="Times New Roman" w:eastAsia="Calibri" w:hAnsi="Times New Roman" w:cs="Times New Roman"/>
                <w:sz w:val="20"/>
                <w:szCs w:val="20"/>
              </w:rPr>
              <w:t>пл. Октябрьская</w:t>
            </w:r>
          </w:p>
          <w:p w:rsidR="0065033F" w:rsidRPr="007213DA" w:rsidRDefault="0065033F" w:rsidP="004D1093">
            <w:pPr>
              <w:spacing w:after="0" w:line="240" w:lineRule="auto"/>
              <w:ind w:right="-31"/>
              <w:jc w:val="center"/>
              <w:rPr>
                <w:rFonts w:ascii="Times New Roman" w:eastAsia="Calibri" w:hAnsi="Times New Roman" w:cs="Times New Roman"/>
                <w:sz w:val="20"/>
                <w:szCs w:val="20"/>
              </w:rPr>
            </w:pPr>
            <w:r>
              <w:rPr>
                <w:rFonts w:ascii="Times New Roman" w:eastAsia="Calibri" w:hAnsi="Times New Roman" w:cs="Times New Roman"/>
                <w:sz w:val="20"/>
                <w:szCs w:val="20"/>
              </w:rPr>
              <w:t>пер. Октябрьский</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Pr>
                <w:rFonts w:ascii="Times New Roman" w:eastAsia="Calibri" w:hAnsi="Times New Roman" w:cs="Times New Roman"/>
                <w:sz w:val="20"/>
                <w:szCs w:val="20"/>
              </w:rPr>
              <w:t>пл. Пески</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14,5</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06.30-21-00</w:t>
            </w:r>
          </w:p>
        </w:tc>
        <w:tc>
          <w:tcPr>
            <w:tcW w:w="1701" w:type="dxa"/>
            <w:vAlign w:val="center"/>
          </w:tcPr>
          <w:p w:rsidR="0065033F" w:rsidRPr="00FC3961" w:rsidRDefault="0065033F" w:rsidP="004D1093">
            <w:pPr>
              <w:spacing w:after="0" w:line="240" w:lineRule="auto"/>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ост.</w:t>
            </w:r>
            <w:r w:rsidRPr="00FC3961">
              <w:rPr>
                <w:rFonts w:ascii="Times New Roman" w:eastAsia="Calibri" w:hAnsi="Times New Roman" w:cs="Times New Roman"/>
                <w:sz w:val="20"/>
                <w:szCs w:val="20"/>
              </w:rPr>
              <w:t>Птицефабрики (понедельник-пятница) 07.00 (лиман), 08.30, 10.30, 12.30, 14.30, 16.25, 18.10, 19.00.</w:t>
            </w:r>
          </w:p>
          <w:p w:rsidR="0065033F" w:rsidRPr="00FC3961" w:rsidRDefault="0065033F" w:rsidP="004D1093">
            <w:pPr>
              <w:spacing w:after="0" w:line="240" w:lineRule="auto"/>
              <w:jc w:val="center"/>
              <w:rPr>
                <w:rFonts w:ascii="Times New Roman" w:eastAsia="Calibri" w:hAnsi="Times New Roman" w:cs="Times New Roman"/>
                <w:sz w:val="20"/>
                <w:szCs w:val="20"/>
              </w:rPr>
            </w:pPr>
            <w:r w:rsidRPr="00FC3961">
              <w:rPr>
                <w:rFonts w:ascii="Times New Roman" w:eastAsia="Calibri" w:hAnsi="Times New Roman" w:cs="Times New Roman"/>
                <w:sz w:val="20"/>
                <w:szCs w:val="20"/>
              </w:rPr>
              <w:t>(суббота) 08.30, 10.30, 12.30, 15.00, 17.00, 19.00.</w:t>
            </w:r>
          </w:p>
          <w:p w:rsidR="0065033F" w:rsidRPr="00FC3961" w:rsidRDefault="0065033F" w:rsidP="004D1093">
            <w:pPr>
              <w:spacing w:after="0" w:line="240" w:lineRule="auto"/>
              <w:jc w:val="center"/>
              <w:rPr>
                <w:rFonts w:ascii="Times New Roman" w:eastAsia="Calibri" w:hAnsi="Times New Roman" w:cs="Times New Roman"/>
                <w:sz w:val="20"/>
                <w:szCs w:val="20"/>
              </w:rPr>
            </w:pPr>
            <w:r w:rsidRPr="00FC3961">
              <w:rPr>
                <w:rFonts w:ascii="Times New Roman" w:eastAsia="Calibri" w:hAnsi="Times New Roman" w:cs="Times New Roman"/>
                <w:sz w:val="20"/>
                <w:szCs w:val="20"/>
              </w:rPr>
              <w:t>(воскресенье) 07.10, 08.30, 10.30, 12.30, 15.00, 17.00, 19.00.</w:t>
            </w:r>
          </w:p>
          <w:p w:rsidR="0065033F" w:rsidRPr="00FC3961" w:rsidRDefault="0065033F" w:rsidP="004D1093">
            <w:pPr>
              <w:spacing w:after="0" w:line="240" w:lineRule="auto"/>
              <w:jc w:val="center"/>
              <w:rPr>
                <w:rFonts w:ascii="Times New Roman" w:eastAsia="Calibri" w:hAnsi="Times New Roman" w:cs="Times New Roman"/>
                <w:sz w:val="20"/>
                <w:szCs w:val="20"/>
              </w:rPr>
            </w:pPr>
            <w:r w:rsidRPr="00FC3961">
              <w:rPr>
                <w:rFonts w:ascii="Times New Roman" w:eastAsia="Calibri" w:hAnsi="Times New Roman" w:cs="Times New Roman"/>
                <w:sz w:val="20"/>
                <w:szCs w:val="20"/>
              </w:rPr>
              <w:t xml:space="preserve">от </w:t>
            </w:r>
            <w:r w:rsidRPr="003225D9">
              <w:rPr>
                <w:rFonts w:ascii="Times New Roman" w:eastAsia="Calibri" w:hAnsi="Times New Roman" w:cs="Times New Roman"/>
                <w:sz w:val="20"/>
                <w:szCs w:val="20"/>
              </w:rPr>
              <w:t>ост.</w:t>
            </w:r>
            <w:r w:rsidRPr="00FC3961">
              <w:rPr>
                <w:rFonts w:ascii="Times New Roman" w:eastAsia="Calibri" w:hAnsi="Times New Roman" w:cs="Times New Roman"/>
                <w:sz w:val="20"/>
                <w:szCs w:val="20"/>
              </w:rPr>
              <w:t>пл.Пески (понедельник-пятница) 07.55, 09.30, 11.30, 13.30, 15.30, 17.00, 19.10, 20.00</w:t>
            </w:r>
          </w:p>
          <w:p w:rsidR="0065033F" w:rsidRPr="00FC3961" w:rsidRDefault="0065033F" w:rsidP="004D1093">
            <w:pPr>
              <w:spacing w:after="0" w:line="240" w:lineRule="auto"/>
              <w:jc w:val="center"/>
              <w:rPr>
                <w:rFonts w:ascii="Times New Roman" w:eastAsia="Calibri" w:hAnsi="Times New Roman" w:cs="Times New Roman"/>
                <w:sz w:val="20"/>
                <w:szCs w:val="20"/>
              </w:rPr>
            </w:pPr>
            <w:r w:rsidRPr="00FC3961">
              <w:rPr>
                <w:rFonts w:ascii="Times New Roman" w:eastAsia="Calibri" w:hAnsi="Times New Roman" w:cs="Times New Roman"/>
                <w:sz w:val="20"/>
                <w:szCs w:val="20"/>
              </w:rPr>
              <w:t>(суббота) 09.30, 11.30, 13.30, 16.00, 18.10, 20.00</w:t>
            </w:r>
          </w:p>
          <w:p w:rsidR="0065033F" w:rsidRPr="00200475" w:rsidRDefault="0065033F" w:rsidP="004D1093">
            <w:pPr>
              <w:spacing w:after="0" w:line="240" w:lineRule="auto"/>
              <w:jc w:val="center"/>
              <w:rPr>
                <w:rFonts w:ascii="Times New Roman" w:eastAsia="Calibri" w:hAnsi="Times New Roman" w:cs="Times New Roman"/>
                <w:sz w:val="20"/>
                <w:szCs w:val="20"/>
              </w:rPr>
            </w:pPr>
            <w:r w:rsidRPr="00FC3961">
              <w:rPr>
                <w:rFonts w:ascii="Times New Roman" w:eastAsia="Calibri" w:hAnsi="Times New Roman" w:cs="Times New Roman"/>
                <w:sz w:val="20"/>
                <w:szCs w:val="20"/>
              </w:rPr>
              <w:t>(воскресенье) 07.50, 09.30, 11.30, 13.30, 16.00, 18.10, 20.00</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особо малый класс, малый класс</w:t>
            </w:r>
          </w:p>
          <w:p w:rsidR="0065033F" w:rsidRPr="00200475" w:rsidRDefault="0065033F" w:rsidP="004D1093">
            <w:pPr>
              <w:spacing w:after="0" w:line="240" w:lineRule="auto"/>
              <w:jc w:val="center"/>
              <w:rPr>
                <w:rFonts w:ascii="Times New Roman" w:eastAsia="Calibri" w:hAnsi="Times New Roman" w:cs="Times New Roman"/>
                <w:sz w:val="20"/>
                <w:szCs w:val="20"/>
              </w:rPr>
            </w:pP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2 т.с.</w:t>
            </w:r>
          </w:p>
        </w:tc>
      </w:tr>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lastRenderedPageBreak/>
              <w:t>5</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8</w:t>
            </w:r>
          </w:p>
        </w:tc>
        <w:tc>
          <w:tcPr>
            <w:tcW w:w="1559" w:type="dxa"/>
            <w:vAlign w:val="center"/>
          </w:tcPr>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Детская поликлиника-</w:t>
            </w: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маг. «Место встречи»</w:t>
            </w:r>
          </w:p>
        </w:tc>
        <w:tc>
          <w:tcPr>
            <w:tcW w:w="2127" w:type="dxa"/>
            <w:vAlign w:val="center"/>
          </w:tcPr>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 xml:space="preserve">ул. Маршака </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пер. Шмидта</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ул. Свердлова</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ул. Крупской</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ул. Пролетарская</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ул. Есенина</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ул. Малиновского</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ул. Лизы Чайкиной</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ул. Пролетарская</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пл. Октябрьская</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 xml:space="preserve">пер. Октябрьский </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пл. Пески</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ул. Гоголя</w:t>
            </w:r>
          </w:p>
          <w:p w:rsidR="0065033F" w:rsidRPr="003225D9"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ул. Ростовское шоссе</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3225D9">
              <w:rPr>
                <w:rFonts w:ascii="Times New Roman" w:eastAsia="Calibri" w:hAnsi="Times New Roman" w:cs="Times New Roman"/>
                <w:sz w:val="20"/>
                <w:szCs w:val="20"/>
              </w:rPr>
              <w:t>ул. Большевик</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15,2</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06.30-22.00</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3-5 мин.</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малый класс</w:t>
            </w:r>
          </w:p>
          <w:p w:rsidR="0065033F" w:rsidRPr="00200475" w:rsidRDefault="0065033F" w:rsidP="004D1093">
            <w:pPr>
              <w:spacing w:after="0" w:line="240" w:lineRule="auto"/>
              <w:jc w:val="center"/>
              <w:rPr>
                <w:rFonts w:ascii="Times New Roman" w:eastAsia="Calibri" w:hAnsi="Times New Roman" w:cs="Times New Roman"/>
                <w:sz w:val="20"/>
                <w:szCs w:val="20"/>
              </w:rPr>
            </w:pP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20 т.с.</w:t>
            </w:r>
          </w:p>
        </w:tc>
      </w:tr>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p>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6</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11</w:t>
            </w:r>
          </w:p>
        </w:tc>
        <w:tc>
          <w:tcPr>
            <w:tcW w:w="1559"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Танкистов –</w:t>
            </w: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ост. Автовокзал</w:t>
            </w:r>
          </w:p>
        </w:tc>
        <w:tc>
          <w:tcPr>
            <w:tcW w:w="2127" w:type="dxa"/>
            <w:vAlign w:val="center"/>
          </w:tcPr>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Танкистов</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Пролетарская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9 Января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Простеева</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Белинского</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Пролетарская</w:t>
            </w: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Октябрьская</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6,7</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06.30-23.30</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3-5 мин</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малый класс</w:t>
            </w:r>
          </w:p>
          <w:p w:rsidR="0065033F" w:rsidRPr="00200475" w:rsidRDefault="0065033F" w:rsidP="004D1093">
            <w:pPr>
              <w:spacing w:after="0" w:line="240" w:lineRule="auto"/>
              <w:jc w:val="center"/>
              <w:rPr>
                <w:rFonts w:ascii="Times New Roman" w:eastAsia="Calibri" w:hAnsi="Times New Roman" w:cs="Times New Roman"/>
                <w:sz w:val="20"/>
                <w:szCs w:val="20"/>
              </w:rPr>
            </w:pP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15 т.с.</w:t>
            </w:r>
          </w:p>
        </w:tc>
      </w:tr>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7</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14</w:t>
            </w:r>
          </w:p>
        </w:tc>
        <w:tc>
          <w:tcPr>
            <w:tcW w:w="1559" w:type="dxa"/>
            <w:vAlign w:val="center"/>
          </w:tcPr>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Рыбная база-</w:t>
            </w: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Детская поликлиника</w:t>
            </w:r>
          </w:p>
        </w:tc>
        <w:tc>
          <w:tcPr>
            <w:tcW w:w="2127" w:type="dxa"/>
            <w:tcBorders>
              <w:bottom w:val="single" w:sz="4" w:space="0" w:color="auto"/>
            </w:tcBorders>
            <w:vAlign w:val="center"/>
          </w:tcPr>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ул.Ростовское шоссе</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ул.Гоголя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пл.Пески</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пер. Октябрьский</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Октябрьская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Пролетарская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ул.50лет СССР</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ул.Л.Толстого</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пер.Школьный</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Мира</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Белинского</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ул.Простеева</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ул.9-го Января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Пролетарская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Крупская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Свердлова</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пер. Шмидта</w:t>
            </w: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М. Горького</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12</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06.30-20.00</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20 мин.</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малый класс</w:t>
            </w:r>
          </w:p>
          <w:p w:rsidR="0065033F" w:rsidRPr="00200475" w:rsidRDefault="0065033F" w:rsidP="004D1093">
            <w:pPr>
              <w:spacing w:after="0" w:line="240" w:lineRule="auto"/>
              <w:jc w:val="center"/>
              <w:rPr>
                <w:rFonts w:ascii="Times New Roman" w:eastAsia="Calibri" w:hAnsi="Times New Roman" w:cs="Times New Roman"/>
                <w:sz w:val="20"/>
                <w:szCs w:val="20"/>
              </w:rPr>
            </w:pP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5 т.с.</w:t>
            </w:r>
          </w:p>
        </w:tc>
      </w:tr>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8</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14 «А»</w:t>
            </w:r>
          </w:p>
        </w:tc>
        <w:tc>
          <w:tcPr>
            <w:tcW w:w="1559"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Нахимова – Рыбная база</w:t>
            </w:r>
          </w:p>
        </w:tc>
        <w:tc>
          <w:tcPr>
            <w:tcW w:w="2127" w:type="dxa"/>
            <w:tcBorders>
              <w:top w:val="single" w:sz="4" w:space="0" w:color="auto"/>
            </w:tcBorders>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Нахимова</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Бородина</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ул.50лет СССР</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ул.Л.Толстого</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пер.Школьный</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Мира</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Белинского</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Пролетарская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Октябрьская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пер. Октябрьский</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Пески</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Гоголя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Ростовское шоссе</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11 (9)</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06.30-20.00</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 час</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малый класс</w:t>
            </w:r>
          </w:p>
          <w:p w:rsidR="0065033F" w:rsidRPr="00200475" w:rsidRDefault="0065033F" w:rsidP="004D1093">
            <w:pPr>
              <w:spacing w:after="0" w:line="240" w:lineRule="auto"/>
              <w:jc w:val="center"/>
              <w:rPr>
                <w:rFonts w:ascii="Times New Roman" w:eastAsia="Calibri" w:hAnsi="Times New Roman" w:cs="Times New Roman"/>
                <w:sz w:val="20"/>
                <w:szCs w:val="20"/>
              </w:rPr>
            </w:pP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2 т.с.</w:t>
            </w:r>
          </w:p>
        </w:tc>
      </w:tr>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9</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14 «Б»</w:t>
            </w:r>
          </w:p>
        </w:tc>
        <w:tc>
          <w:tcPr>
            <w:tcW w:w="1559"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Достоевского – Детская поликлиника</w:t>
            </w:r>
          </w:p>
        </w:tc>
        <w:tc>
          <w:tcPr>
            <w:tcW w:w="2127" w:type="dxa"/>
            <w:vAlign w:val="center"/>
          </w:tcPr>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Достоевского</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ул.50лет СССР</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ул.Л.Толстого</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пер.Школьный</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Мира</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Белинского</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ул.Простеева</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ул.9-го Января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Пролетарская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Крупская</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Свердлова</w:t>
            </w:r>
          </w:p>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пер. Шмидта</w:t>
            </w: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М. Горького</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11</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06.30-20.00</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2 часа</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малый класс</w:t>
            </w:r>
          </w:p>
          <w:p w:rsidR="0065033F" w:rsidRPr="00200475" w:rsidRDefault="0065033F" w:rsidP="004D1093">
            <w:pPr>
              <w:spacing w:after="0" w:line="240" w:lineRule="auto"/>
              <w:jc w:val="center"/>
              <w:rPr>
                <w:rFonts w:ascii="Times New Roman" w:eastAsia="Calibri" w:hAnsi="Times New Roman" w:cs="Times New Roman"/>
                <w:sz w:val="20"/>
                <w:szCs w:val="20"/>
              </w:rPr>
            </w:pP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2 т.с.</w:t>
            </w:r>
          </w:p>
        </w:tc>
      </w:tr>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lastRenderedPageBreak/>
              <w:t>10</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15</w:t>
            </w:r>
          </w:p>
        </w:tc>
        <w:tc>
          <w:tcPr>
            <w:tcW w:w="1559" w:type="dxa"/>
            <w:vAlign w:val="center"/>
          </w:tcPr>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Детская поликлиника – маг. «Место встречи»</w:t>
            </w:r>
          </w:p>
        </w:tc>
        <w:tc>
          <w:tcPr>
            <w:tcW w:w="2127" w:type="dxa"/>
            <w:vAlign w:val="center"/>
          </w:tcPr>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Маршака</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пер. Шмидта</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Свердлова</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Крупская</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Пролетарская</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9 Января</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Простеева</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Белинского</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Пролетарская</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Октябрьская</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пер. Октябрьский</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Пески</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Гоголя</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Ростовское шоссе</w:t>
            </w:r>
          </w:p>
          <w:p w:rsidR="0065033F" w:rsidRPr="00200475" w:rsidRDefault="0065033F" w:rsidP="004D1093">
            <w:pPr>
              <w:spacing w:after="0" w:line="240" w:lineRule="auto"/>
              <w:ind w:lef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Большевик</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14,5</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06.30-23.00</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3-5 мин.</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малый класс</w:t>
            </w:r>
          </w:p>
          <w:p w:rsidR="0065033F" w:rsidRPr="00200475" w:rsidRDefault="0065033F" w:rsidP="004D1093">
            <w:pPr>
              <w:spacing w:after="0" w:line="240" w:lineRule="auto"/>
              <w:jc w:val="center"/>
              <w:rPr>
                <w:rFonts w:ascii="Times New Roman" w:eastAsia="Calibri" w:hAnsi="Times New Roman" w:cs="Times New Roman"/>
                <w:sz w:val="20"/>
                <w:szCs w:val="20"/>
              </w:rPr>
            </w:pP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20 т.с.</w:t>
            </w:r>
          </w:p>
        </w:tc>
      </w:tr>
      <w:tr w:rsidR="0065033F" w:rsidRPr="00200475" w:rsidTr="004D1093">
        <w:tc>
          <w:tcPr>
            <w:tcW w:w="568" w:type="dxa"/>
            <w:vAlign w:val="center"/>
          </w:tcPr>
          <w:p w:rsidR="0065033F" w:rsidRPr="00200475" w:rsidRDefault="0065033F" w:rsidP="004D1093">
            <w:pPr>
              <w:tabs>
                <w:tab w:val="left" w:pos="567"/>
              </w:tabs>
              <w:spacing w:after="0" w:line="240" w:lineRule="auto"/>
              <w:ind w:right="34"/>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11</w:t>
            </w: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16</w:t>
            </w:r>
          </w:p>
        </w:tc>
        <w:tc>
          <w:tcPr>
            <w:tcW w:w="1559" w:type="dxa"/>
            <w:vAlign w:val="center"/>
          </w:tcPr>
          <w:p w:rsidR="0065033F" w:rsidRPr="00200475" w:rsidRDefault="0065033F" w:rsidP="004D1093">
            <w:pPr>
              <w:spacing w:after="0" w:line="240" w:lineRule="auto"/>
              <w:ind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Танкистов – ост. Таможня</w:t>
            </w:r>
          </w:p>
        </w:tc>
        <w:tc>
          <w:tcPr>
            <w:tcW w:w="2127" w:type="dxa"/>
            <w:vAlign w:val="center"/>
          </w:tcPr>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 Танкистов</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Пролетарская</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Кооперативная</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Орджоникидзе</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9 Января</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пр-т  Труда</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Простеева</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Белинского</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ул. Пролетарская</w:t>
            </w:r>
          </w:p>
          <w:p w:rsidR="0065033F" w:rsidRPr="00200475" w:rsidRDefault="0065033F" w:rsidP="004D1093">
            <w:pPr>
              <w:spacing w:after="0" w:line="240" w:lineRule="auto"/>
              <w:ind w:left="34" w:right="-31"/>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пл.Октябрьская</w:t>
            </w:r>
          </w:p>
          <w:p w:rsidR="0065033F" w:rsidRPr="00200475" w:rsidRDefault="0065033F" w:rsidP="004D1093">
            <w:pPr>
              <w:spacing w:after="0" w:line="240" w:lineRule="auto"/>
              <w:ind w:left="34"/>
              <w:jc w:val="center"/>
              <w:rPr>
                <w:rFonts w:ascii="Times New Roman" w:eastAsia="Calibri" w:hAnsi="Times New Roman" w:cs="Times New Roman"/>
                <w:sz w:val="20"/>
                <w:szCs w:val="20"/>
              </w:rPr>
            </w:pPr>
          </w:p>
        </w:tc>
        <w:tc>
          <w:tcPr>
            <w:tcW w:w="850"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11</w:t>
            </w:r>
          </w:p>
        </w:tc>
        <w:tc>
          <w:tcPr>
            <w:tcW w:w="992"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06.30 –22.00</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3-5 мин.</w:t>
            </w:r>
          </w:p>
        </w:tc>
        <w:tc>
          <w:tcPr>
            <w:tcW w:w="1701" w:type="dxa"/>
            <w:vAlign w:val="center"/>
          </w:tcPr>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малый класс</w:t>
            </w:r>
          </w:p>
          <w:p w:rsidR="0065033F" w:rsidRPr="00200475" w:rsidRDefault="0065033F" w:rsidP="004D1093">
            <w:pPr>
              <w:spacing w:after="0" w:line="240" w:lineRule="auto"/>
              <w:jc w:val="center"/>
              <w:rPr>
                <w:rFonts w:ascii="Times New Roman" w:eastAsia="Calibri" w:hAnsi="Times New Roman" w:cs="Times New Roman"/>
                <w:sz w:val="20"/>
                <w:szCs w:val="20"/>
              </w:rPr>
            </w:pPr>
          </w:p>
          <w:p w:rsidR="0065033F" w:rsidRPr="00200475" w:rsidRDefault="0065033F" w:rsidP="004D1093">
            <w:pPr>
              <w:spacing w:after="0" w:line="240" w:lineRule="auto"/>
              <w:jc w:val="center"/>
              <w:rPr>
                <w:rFonts w:ascii="Times New Roman" w:eastAsia="Calibri" w:hAnsi="Times New Roman" w:cs="Times New Roman"/>
                <w:sz w:val="20"/>
                <w:szCs w:val="20"/>
              </w:rPr>
            </w:pPr>
            <w:r w:rsidRPr="00200475">
              <w:rPr>
                <w:rFonts w:ascii="Times New Roman" w:eastAsia="Calibri" w:hAnsi="Times New Roman" w:cs="Times New Roman"/>
                <w:sz w:val="20"/>
                <w:szCs w:val="20"/>
              </w:rPr>
              <w:t>20 т.с.</w:t>
            </w:r>
          </w:p>
        </w:tc>
      </w:tr>
    </w:tbl>
    <w:p w:rsidR="0065033F" w:rsidRDefault="0065033F" w:rsidP="0065033F">
      <w:pPr>
        <w:spacing w:after="0" w:line="240" w:lineRule="auto"/>
        <w:jc w:val="both"/>
        <w:rPr>
          <w:rFonts w:ascii="Times New Roman" w:hAnsi="Times New Roman" w:cs="Times New Roman"/>
          <w:b/>
          <w:sz w:val="28"/>
          <w:szCs w:val="28"/>
        </w:rPr>
      </w:pPr>
    </w:p>
    <w:p w:rsidR="00291DD8" w:rsidRDefault="00896554" w:rsidP="005F6F5E">
      <w:pPr>
        <w:spacing w:after="0" w:line="240" w:lineRule="auto"/>
        <w:ind w:firstLine="8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8B5A4B">
        <w:rPr>
          <w:rFonts w:ascii="Times New Roman" w:eastAsia="Times New Roman" w:hAnsi="Times New Roman" w:cs="Times New Roman"/>
          <w:b/>
          <w:sz w:val="24"/>
          <w:szCs w:val="24"/>
        </w:rPr>
        <w:t>.</w:t>
      </w:r>
      <w:r w:rsidR="0065033F">
        <w:rPr>
          <w:rFonts w:ascii="Times New Roman" w:eastAsia="Times New Roman" w:hAnsi="Times New Roman" w:cs="Times New Roman"/>
          <w:b/>
          <w:sz w:val="24"/>
          <w:szCs w:val="24"/>
        </w:rPr>
        <w:t xml:space="preserve"> </w:t>
      </w:r>
      <w:r w:rsidR="00291DD8" w:rsidRPr="00291DD8">
        <w:rPr>
          <w:rFonts w:ascii="Times New Roman" w:eastAsia="Times New Roman" w:hAnsi="Times New Roman" w:cs="Times New Roman"/>
          <w:b/>
          <w:sz w:val="24"/>
          <w:szCs w:val="24"/>
        </w:rPr>
        <w:t>Улично-дорожная сеть</w:t>
      </w:r>
    </w:p>
    <w:p w:rsidR="005F6F5E" w:rsidRPr="00291DD8" w:rsidRDefault="005F6F5E" w:rsidP="005F6F5E">
      <w:pPr>
        <w:spacing w:after="0" w:line="240" w:lineRule="auto"/>
        <w:ind w:firstLine="851"/>
        <w:jc w:val="center"/>
        <w:rPr>
          <w:rFonts w:ascii="Times New Roman" w:eastAsia="Times New Roman" w:hAnsi="Times New Roman" w:cs="Times New Roman"/>
          <w:b/>
          <w:sz w:val="24"/>
          <w:szCs w:val="24"/>
        </w:rPr>
      </w:pP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Основной каркас улично-дорожной сети (УДС) носит крестообразную форму, состоящую из взаимно пересекающихся дорог широтного и меридионального направлений.</w:t>
      </w:r>
    </w:p>
    <w:p w:rsidR="00291DD8" w:rsidRPr="00291DD8" w:rsidRDefault="00291DD8" w:rsidP="00291DD8">
      <w:pPr>
        <w:spacing w:after="0" w:line="240" w:lineRule="auto"/>
        <w:ind w:firstLine="709"/>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Автомобильные дороги общего пользования местного значения представлены в УДС следующими основными улицами:</w:t>
      </w:r>
    </w:p>
    <w:p w:rsidR="00291DD8" w:rsidRPr="00291DD8" w:rsidRDefault="00291DD8" w:rsidP="00291DD8">
      <w:pPr>
        <w:spacing w:after="0" w:line="240" w:lineRule="auto"/>
        <w:ind w:firstLine="709"/>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в широтном направлении – пл. Октябрьская, ул. Пролетарская, ул. Мира, ул. Льва Толстого, ул. 50 лет СССР, ул. Максима Горького, ул. Промышленная, ул. Заводская, ул. Комбинатская;</w:t>
      </w:r>
    </w:p>
    <w:p w:rsidR="00291DD8" w:rsidRPr="00291DD8" w:rsidRDefault="00291DD8" w:rsidP="00291DD8">
      <w:pPr>
        <w:spacing w:after="0" w:line="240" w:lineRule="auto"/>
        <w:ind w:firstLine="709"/>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в меридиональном направлении – Ростовское шоссе, Воровского, Тельмана,50-лет СССР, проспект Труда, 9 Января, Кооперативная, Дзержинского, Толбухина, Комбинатская, Карла Либкнехта.</w:t>
      </w:r>
    </w:p>
    <w:p w:rsidR="00291DD8" w:rsidRPr="00291DD8" w:rsidRDefault="00291DD8" w:rsidP="00291DD8">
      <w:pPr>
        <w:spacing w:after="0" w:line="240" w:lineRule="auto"/>
        <w:ind w:firstLine="709"/>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Транспортная связь с автостанцией города Россошь представлена следующими центральными улицами: пл. Октябрьская, Пролетарская, Карла Либкнехта, Урицкого, Ленина, Коммунаров.</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Улично-дорожная сеть г.п.г. Россошь характеризуется низкой степенью благоустройства. Ширина улиц недостаточна.</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Улично-дорожная сеть города представлена следующими транспортными инженерными сооружениями:</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путепровод через ул. Промышленная на объездной дороге к АО «Минудобрения»;</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мостовое сооружение через реку С. Россошь на ул. Пролетарская;</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мостовое сооружение через реку С. Россошь на ул. Достоевского;</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мостовое сооружение через реку Черная Калитва на выезде из города Россошь в с. Подгорное;</w:t>
      </w:r>
    </w:p>
    <w:p w:rsidR="00291DD8" w:rsidRPr="00291DD8" w:rsidRDefault="00291DD8" w:rsidP="00291DD8">
      <w:pPr>
        <w:spacing w:after="0" w:line="240" w:lineRule="auto"/>
        <w:ind w:firstLine="851"/>
        <w:jc w:val="both"/>
        <w:rPr>
          <w:rFonts w:ascii="Times New Roman" w:eastAsia="Times New Roman" w:hAnsi="Times New Roman" w:cs="Times New Roman"/>
          <w:sz w:val="24"/>
          <w:szCs w:val="24"/>
        </w:rPr>
      </w:pPr>
      <w:r w:rsidRPr="00291DD8">
        <w:rPr>
          <w:rFonts w:ascii="Times New Roman" w:eastAsia="Times New Roman" w:hAnsi="Times New Roman" w:cs="Times New Roman"/>
          <w:sz w:val="24"/>
          <w:szCs w:val="24"/>
        </w:rPr>
        <w:t>- путепровод в теле дороги над железной дорогой по ул. Мира.</w:t>
      </w:r>
    </w:p>
    <w:p w:rsidR="0065033F" w:rsidRDefault="0065033F" w:rsidP="0065033F">
      <w:pPr>
        <w:autoSpaceDE w:val="0"/>
        <w:autoSpaceDN w:val="0"/>
        <w:adjustRightInd w:val="0"/>
        <w:spacing w:after="0" w:line="240" w:lineRule="auto"/>
        <w:ind w:left="720"/>
        <w:outlineLvl w:val="0"/>
        <w:rPr>
          <w:rFonts w:ascii="Times New Roman" w:eastAsia="Times New Roman" w:hAnsi="Times New Roman" w:cs="Times New Roman"/>
          <w:b/>
          <w:bCs/>
          <w:sz w:val="24"/>
          <w:szCs w:val="24"/>
        </w:rPr>
      </w:pPr>
      <w:bookmarkStart w:id="2" w:name="_Toc456369372"/>
      <w:bookmarkStart w:id="3" w:name="_Toc23168121"/>
    </w:p>
    <w:bookmarkEnd w:id="2"/>
    <w:bookmarkEnd w:id="3"/>
    <w:p w:rsidR="00C406E1" w:rsidRDefault="008B5A4B" w:rsidP="005F6F5E">
      <w:pPr>
        <w:snapToGri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00C406E1" w:rsidRPr="009A7541">
        <w:rPr>
          <w:rFonts w:ascii="Times New Roman" w:eastAsia="Times New Roman" w:hAnsi="Times New Roman" w:cs="Times New Roman"/>
          <w:b/>
          <w:sz w:val="24"/>
          <w:szCs w:val="24"/>
          <w:lang w:eastAsia="ru-RU"/>
        </w:rPr>
        <w:t>Общая характеристика социально-экономического положения гор</w:t>
      </w:r>
      <w:r w:rsidR="00A138C2">
        <w:rPr>
          <w:rFonts w:ascii="Times New Roman" w:eastAsia="Times New Roman" w:hAnsi="Times New Roman" w:cs="Times New Roman"/>
          <w:b/>
          <w:sz w:val="24"/>
          <w:szCs w:val="24"/>
          <w:lang w:eastAsia="ru-RU"/>
        </w:rPr>
        <w:t>одского поселения город Россошь</w:t>
      </w:r>
    </w:p>
    <w:p w:rsidR="005F6F5E" w:rsidRPr="009A7541" w:rsidRDefault="005F6F5E" w:rsidP="005F6F5E">
      <w:pPr>
        <w:snapToGrid w:val="0"/>
        <w:spacing w:after="0" w:line="240" w:lineRule="auto"/>
        <w:jc w:val="center"/>
        <w:rPr>
          <w:rFonts w:ascii="Times New Roman" w:eastAsia="Times New Roman" w:hAnsi="Times New Roman" w:cs="Times New Roman"/>
          <w:b/>
          <w:sz w:val="24"/>
          <w:szCs w:val="24"/>
          <w:lang w:eastAsia="ru-RU"/>
        </w:rPr>
      </w:pPr>
    </w:p>
    <w:p w:rsidR="00C406E1" w:rsidRPr="00705CF8" w:rsidRDefault="00C406E1" w:rsidP="00311D91">
      <w:pPr>
        <w:snapToGrid w:val="0"/>
        <w:spacing w:after="0" w:line="240" w:lineRule="auto"/>
        <w:ind w:firstLine="709"/>
        <w:jc w:val="both"/>
        <w:rPr>
          <w:rFonts w:ascii="Times New Roman" w:eastAsia="Times New Roman" w:hAnsi="Times New Roman" w:cs="Times New Roman"/>
          <w:sz w:val="24"/>
          <w:szCs w:val="24"/>
          <w:lang w:eastAsia="ru-RU"/>
        </w:rPr>
      </w:pPr>
      <w:r w:rsidRPr="00705CF8">
        <w:rPr>
          <w:rFonts w:ascii="Times New Roman" w:eastAsia="Times New Roman" w:hAnsi="Times New Roman" w:cs="Times New Roman"/>
          <w:sz w:val="24"/>
          <w:szCs w:val="24"/>
          <w:lang w:eastAsia="ru-RU"/>
        </w:rPr>
        <w:t xml:space="preserve">Объем производства промышленных предприятий города по итогам года превысил </w:t>
      </w:r>
      <w:r w:rsidR="00BE35DE" w:rsidRPr="00705CF8">
        <w:rPr>
          <w:rFonts w:ascii="Times New Roman" w:eastAsia="Times New Roman" w:hAnsi="Times New Roman" w:cs="Times New Roman"/>
          <w:sz w:val="24"/>
          <w:szCs w:val="24"/>
          <w:lang w:eastAsia="ru-RU"/>
        </w:rPr>
        <w:t>39</w:t>
      </w:r>
      <w:r w:rsidRPr="00705CF8">
        <w:rPr>
          <w:rFonts w:ascii="Times New Roman" w:eastAsia="Times New Roman" w:hAnsi="Times New Roman" w:cs="Times New Roman"/>
          <w:sz w:val="24"/>
          <w:szCs w:val="24"/>
          <w:lang w:eastAsia="ru-RU"/>
        </w:rPr>
        <w:t xml:space="preserve"> млрд руб. и составил 1</w:t>
      </w:r>
      <w:r w:rsidR="00BE35DE" w:rsidRPr="00705CF8">
        <w:rPr>
          <w:rFonts w:ascii="Times New Roman" w:eastAsia="Times New Roman" w:hAnsi="Times New Roman" w:cs="Times New Roman"/>
          <w:sz w:val="24"/>
          <w:szCs w:val="24"/>
          <w:lang w:eastAsia="ru-RU"/>
        </w:rPr>
        <w:t>04</w:t>
      </w:r>
      <w:r w:rsidRPr="00705CF8">
        <w:rPr>
          <w:rFonts w:ascii="Times New Roman" w:eastAsia="Times New Roman" w:hAnsi="Times New Roman" w:cs="Times New Roman"/>
          <w:sz w:val="24"/>
          <w:szCs w:val="24"/>
          <w:lang w:eastAsia="ru-RU"/>
        </w:rPr>
        <w:t>,</w:t>
      </w:r>
      <w:r w:rsidR="00BE35DE" w:rsidRPr="00705CF8">
        <w:rPr>
          <w:rFonts w:ascii="Times New Roman" w:eastAsia="Times New Roman" w:hAnsi="Times New Roman" w:cs="Times New Roman"/>
          <w:sz w:val="24"/>
          <w:szCs w:val="24"/>
          <w:lang w:eastAsia="ru-RU"/>
        </w:rPr>
        <w:t>9</w:t>
      </w:r>
      <w:r w:rsidRPr="00705CF8">
        <w:rPr>
          <w:rFonts w:ascii="Times New Roman" w:eastAsia="Times New Roman" w:hAnsi="Times New Roman" w:cs="Times New Roman"/>
          <w:sz w:val="24"/>
          <w:szCs w:val="24"/>
          <w:lang w:eastAsia="ru-RU"/>
        </w:rPr>
        <w:t>% к уровню 20</w:t>
      </w:r>
      <w:r w:rsidR="00BE35DE" w:rsidRPr="00705CF8">
        <w:rPr>
          <w:rFonts w:ascii="Times New Roman" w:eastAsia="Times New Roman" w:hAnsi="Times New Roman" w:cs="Times New Roman"/>
          <w:sz w:val="24"/>
          <w:szCs w:val="24"/>
          <w:lang w:eastAsia="ru-RU"/>
        </w:rPr>
        <w:t>18</w:t>
      </w:r>
      <w:r w:rsidRPr="00705CF8">
        <w:rPr>
          <w:rFonts w:ascii="Times New Roman" w:eastAsia="Times New Roman" w:hAnsi="Times New Roman" w:cs="Times New Roman"/>
          <w:sz w:val="24"/>
          <w:szCs w:val="24"/>
          <w:lang w:eastAsia="ru-RU"/>
        </w:rPr>
        <w:t xml:space="preserve"> года в сопоставимых</w:t>
      </w:r>
      <w:r w:rsidR="00BE35DE" w:rsidRPr="00705CF8">
        <w:rPr>
          <w:rFonts w:ascii="Times New Roman" w:eastAsia="Times New Roman" w:hAnsi="Times New Roman" w:cs="Times New Roman"/>
          <w:sz w:val="24"/>
          <w:szCs w:val="24"/>
          <w:lang w:eastAsia="ru-RU"/>
        </w:rPr>
        <w:t xml:space="preserve"> ценах</w:t>
      </w:r>
      <w:r w:rsidRPr="00705CF8">
        <w:rPr>
          <w:rFonts w:ascii="Times New Roman" w:eastAsia="Times New Roman" w:hAnsi="Times New Roman" w:cs="Times New Roman"/>
          <w:sz w:val="24"/>
          <w:szCs w:val="24"/>
          <w:lang w:eastAsia="ru-RU"/>
        </w:rPr>
        <w:t>.</w:t>
      </w:r>
    </w:p>
    <w:p w:rsidR="00C406E1" w:rsidRPr="00705CF8" w:rsidRDefault="00C406E1" w:rsidP="00311D91">
      <w:pPr>
        <w:snapToGrid w:val="0"/>
        <w:spacing w:after="0" w:line="240" w:lineRule="auto"/>
        <w:ind w:firstLine="709"/>
        <w:jc w:val="both"/>
        <w:rPr>
          <w:rFonts w:ascii="Times New Roman" w:eastAsia="Times New Roman" w:hAnsi="Times New Roman" w:cs="Times New Roman"/>
          <w:sz w:val="24"/>
          <w:szCs w:val="24"/>
          <w:lang w:eastAsia="ru-RU"/>
        </w:rPr>
      </w:pPr>
      <w:r w:rsidRPr="00705CF8">
        <w:rPr>
          <w:rFonts w:ascii="Times New Roman" w:eastAsia="Times New Roman" w:hAnsi="Times New Roman" w:cs="Times New Roman"/>
          <w:sz w:val="24"/>
          <w:szCs w:val="24"/>
          <w:lang w:eastAsia="ru-RU"/>
        </w:rPr>
        <w:lastRenderedPageBreak/>
        <w:t xml:space="preserve">Важнейшими факторами роста экономики были и остаются модернизация предприятий, внедрение новых технологий и обновление основных фондов. </w:t>
      </w:r>
    </w:p>
    <w:p w:rsidR="00BE35DE" w:rsidRPr="00705CF8" w:rsidRDefault="00BE35DE" w:rsidP="00311D91">
      <w:pPr>
        <w:snapToGrid w:val="0"/>
        <w:spacing w:after="0" w:line="240" w:lineRule="auto"/>
        <w:ind w:firstLine="709"/>
        <w:jc w:val="both"/>
        <w:rPr>
          <w:rFonts w:ascii="Times New Roman" w:eastAsia="Times New Roman" w:hAnsi="Times New Roman" w:cs="Times New Roman"/>
          <w:sz w:val="24"/>
          <w:szCs w:val="24"/>
          <w:lang w:eastAsia="ru-RU"/>
        </w:rPr>
      </w:pPr>
      <w:r w:rsidRPr="00705CF8">
        <w:rPr>
          <w:rFonts w:ascii="Times New Roman" w:eastAsia="Times New Roman" w:hAnsi="Times New Roman" w:cs="Times New Roman"/>
          <w:sz w:val="24"/>
          <w:szCs w:val="24"/>
          <w:lang w:eastAsia="ru-RU"/>
        </w:rPr>
        <w:t xml:space="preserve">По данным за 2019 год на развитие экономики и социальной сферы за счет всех источников финансирования направлено 1,85 млрд рублей инвестиций в основной капитал, индекс физического объема составил 81,88 % к аналогичному периоду 2018 года. </w:t>
      </w:r>
    </w:p>
    <w:p w:rsidR="00C406E1" w:rsidRPr="009A7541" w:rsidRDefault="00C406E1" w:rsidP="005F6F5E">
      <w:pPr>
        <w:snapToGrid w:val="0"/>
        <w:spacing w:after="0" w:line="240" w:lineRule="auto"/>
        <w:ind w:firstLine="708"/>
        <w:jc w:val="both"/>
        <w:rPr>
          <w:rFonts w:ascii="Times New Roman" w:eastAsia="Times New Roman" w:hAnsi="Times New Roman" w:cs="Times New Roman"/>
          <w:sz w:val="24"/>
          <w:szCs w:val="24"/>
          <w:lang w:eastAsia="ru-RU"/>
        </w:rPr>
      </w:pPr>
      <w:r w:rsidRPr="009A7541">
        <w:rPr>
          <w:rFonts w:ascii="Times New Roman" w:eastAsia="Times New Roman" w:hAnsi="Times New Roman" w:cs="Times New Roman"/>
          <w:sz w:val="24"/>
          <w:szCs w:val="24"/>
          <w:lang w:eastAsia="ru-RU"/>
        </w:rPr>
        <w:t>Демографическая ситуация в Воронежской области и большинстве регионов Российской Федерации в последние годы имеет отрицательную динамику. Не стал исключением и наш город.</w:t>
      </w:r>
    </w:p>
    <w:p w:rsidR="00C406E1" w:rsidRDefault="00C406E1" w:rsidP="00311D91">
      <w:pPr>
        <w:snapToGrid w:val="0"/>
        <w:spacing w:after="0" w:line="240" w:lineRule="auto"/>
        <w:ind w:firstLine="709"/>
        <w:jc w:val="both"/>
        <w:rPr>
          <w:rFonts w:ascii="Times New Roman" w:eastAsia="Times New Roman" w:hAnsi="Times New Roman" w:cs="Times New Roman"/>
          <w:sz w:val="24"/>
          <w:szCs w:val="24"/>
          <w:lang w:eastAsia="ru-RU"/>
        </w:rPr>
      </w:pPr>
      <w:r w:rsidRPr="009A7541">
        <w:rPr>
          <w:rFonts w:ascii="Times New Roman" w:eastAsia="Times New Roman" w:hAnsi="Times New Roman" w:cs="Times New Roman"/>
          <w:sz w:val="24"/>
          <w:szCs w:val="24"/>
          <w:lang w:eastAsia="ru-RU"/>
        </w:rPr>
        <w:t>В 20</w:t>
      </w:r>
      <w:r w:rsidR="002B6AF6">
        <w:rPr>
          <w:rFonts w:ascii="Times New Roman" w:eastAsia="Times New Roman" w:hAnsi="Times New Roman" w:cs="Times New Roman"/>
          <w:sz w:val="24"/>
          <w:szCs w:val="24"/>
          <w:lang w:eastAsia="ru-RU"/>
        </w:rPr>
        <w:t>19</w:t>
      </w:r>
      <w:r w:rsidRPr="009A7541">
        <w:rPr>
          <w:rFonts w:ascii="Times New Roman" w:eastAsia="Times New Roman" w:hAnsi="Times New Roman" w:cs="Times New Roman"/>
          <w:sz w:val="24"/>
          <w:szCs w:val="24"/>
          <w:lang w:eastAsia="ru-RU"/>
        </w:rPr>
        <w:t xml:space="preserve"> году в Россоши родилось – </w:t>
      </w:r>
      <w:r w:rsidR="002B6AF6">
        <w:rPr>
          <w:rFonts w:ascii="Times New Roman" w:eastAsia="Times New Roman" w:hAnsi="Times New Roman" w:cs="Times New Roman"/>
          <w:sz w:val="24"/>
          <w:szCs w:val="24"/>
          <w:lang w:eastAsia="ru-RU"/>
        </w:rPr>
        <w:t>456</w:t>
      </w:r>
      <w:r w:rsidRPr="009A7541">
        <w:rPr>
          <w:rFonts w:ascii="Times New Roman" w:eastAsia="Times New Roman" w:hAnsi="Times New Roman" w:cs="Times New Roman"/>
          <w:sz w:val="24"/>
          <w:szCs w:val="24"/>
          <w:lang w:eastAsia="ru-RU"/>
        </w:rPr>
        <w:t xml:space="preserve"> чел., умерло – </w:t>
      </w:r>
      <w:r w:rsidR="002B6AF6">
        <w:rPr>
          <w:rFonts w:ascii="Times New Roman" w:eastAsia="Times New Roman" w:hAnsi="Times New Roman" w:cs="Times New Roman"/>
          <w:sz w:val="24"/>
          <w:szCs w:val="24"/>
          <w:lang w:eastAsia="ru-RU"/>
        </w:rPr>
        <w:t>76</w:t>
      </w:r>
      <w:r w:rsidR="00686327">
        <w:rPr>
          <w:rFonts w:ascii="Times New Roman" w:eastAsia="Times New Roman" w:hAnsi="Times New Roman" w:cs="Times New Roman"/>
          <w:sz w:val="24"/>
          <w:szCs w:val="24"/>
          <w:lang w:eastAsia="ru-RU"/>
        </w:rPr>
        <w:t>2</w:t>
      </w:r>
      <w:r w:rsidRPr="009A7541">
        <w:rPr>
          <w:rFonts w:ascii="Times New Roman" w:eastAsia="Times New Roman" w:hAnsi="Times New Roman" w:cs="Times New Roman"/>
          <w:sz w:val="24"/>
          <w:szCs w:val="24"/>
          <w:lang w:eastAsia="ru-RU"/>
        </w:rPr>
        <w:t xml:space="preserve"> чел. Естественная убыль составила </w:t>
      </w:r>
      <w:r w:rsidR="002B6AF6">
        <w:rPr>
          <w:rFonts w:ascii="Times New Roman" w:eastAsia="Times New Roman" w:hAnsi="Times New Roman" w:cs="Times New Roman"/>
          <w:sz w:val="24"/>
          <w:szCs w:val="24"/>
          <w:lang w:eastAsia="ru-RU"/>
        </w:rPr>
        <w:t>306</w:t>
      </w:r>
      <w:r w:rsidRPr="009A7541">
        <w:rPr>
          <w:rFonts w:ascii="Times New Roman" w:eastAsia="Times New Roman" w:hAnsi="Times New Roman" w:cs="Times New Roman"/>
          <w:sz w:val="24"/>
          <w:szCs w:val="24"/>
          <w:lang w:eastAsia="ru-RU"/>
        </w:rPr>
        <w:t xml:space="preserve"> чел. Однако, она </w:t>
      </w:r>
      <w:r w:rsidR="002B6AF6">
        <w:rPr>
          <w:rFonts w:ascii="Times New Roman" w:eastAsia="Times New Roman" w:hAnsi="Times New Roman" w:cs="Times New Roman"/>
          <w:sz w:val="24"/>
          <w:szCs w:val="24"/>
          <w:lang w:eastAsia="ru-RU"/>
        </w:rPr>
        <w:t xml:space="preserve">частично </w:t>
      </w:r>
      <w:r w:rsidRPr="009A7541">
        <w:rPr>
          <w:rFonts w:ascii="Times New Roman" w:eastAsia="Times New Roman" w:hAnsi="Times New Roman" w:cs="Times New Roman"/>
          <w:sz w:val="24"/>
          <w:szCs w:val="24"/>
          <w:lang w:eastAsia="ru-RU"/>
        </w:rPr>
        <w:t>компенсируется механическим приростом населения. По предварительным данным по ит</w:t>
      </w:r>
      <w:r w:rsidR="00DA37D8">
        <w:rPr>
          <w:rFonts w:ascii="Times New Roman" w:eastAsia="Times New Roman" w:hAnsi="Times New Roman" w:cs="Times New Roman"/>
          <w:sz w:val="24"/>
          <w:szCs w:val="24"/>
          <w:lang w:eastAsia="ru-RU"/>
        </w:rPr>
        <w:t xml:space="preserve">огам года он составил </w:t>
      </w:r>
      <w:r w:rsidR="002B6AF6">
        <w:rPr>
          <w:rFonts w:ascii="Times New Roman" w:eastAsia="Times New Roman" w:hAnsi="Times New Roman" w:cs="Times New Roman"/>
          <w:sz w:val="24"/>
          <w:szCs w:val="24"/>
          <w:lang w:eastAsia="ru-RU"/>
        </w:rPr>
        <w:t>215</w:t>
      </w:r>
      <w:r w:rsidR="00DA37D8">
        <w:rPr>
          <w:rFonts w:ascii="Times New Roman" w:eastAsia="Times New Roman" w:hAnsi="Times New Roman" w:cs="Times New Roman"/>
          <w:sz w:val="24"/>
          <w:szCs w:val="24"/>
          <w:lang w:eastAsia="ru-RU"/>
        </w:rPr>
        <w:t xml:space="preserve"> чел. </w:t>
      </w:r>
      <w:r w:rsidRPr="009A7541">
        <w:rPr>
          <w:rFonts w:ascii="Times New Roman" w:eastAsia="Times New Roman" w:hAnsi="Times New Roman" w:cs="Times New Roman"/>
          <w:sz w:val="24"/>
          <w:szCs w:val="24"/>
          <w:lang w:eastAsia="ru-RU"/>
        </w:rPr>
        <w:t>Таким образом, численность населения по состоянию на 1 января 20</w:t>
      </w:r>
      <w:r w:rsidR="00686327">
        <w:rPr>
          <w:rFonts w:ascii="Times New Roman" w:eastAsia="Times New Roman" w:hAnsi="Times New Roman" w:cs="Times New Roman"/>
          <w:sz w:val="24"/>
          <w:szCs w:val="24"/>
          <w:lang w:eastAsia="ru-RU"/>
        </w:rPr>
        <w:t>20</w:t>
      </w:r>
      <w:r w:rsidRPr="009A7541">
        <w:rPr>
          <w:rFonts w:ascii="Times New Roman" w:eastAsia="Times New Roman" w:hAnsi="Times New Roman" w:cs="Times New Roman"/>
          <w:sz w:val="24"/>
          <w:szCs w:val="24"/>
          <w:lang w:eastAsia="ru-RU"/>
        </w:rPr>
        <w:t xml:space="preserve"> года составила 62 6</w:t>
      </w:r>
      <w:r w:rsidR="00686327">
        <w:rPr>
          <w:rFonts w:ascii="Times New Roman" w:eastAsia="Times New Roman" w:hAnsi="Times New Roman" w:cs="Times New Roman"/>
          <w:sz w:val="24"/>
          <w:szCs w:val="24"/>
          <w:lang w:eastAsia="ru-RU"/>
        </w:rPr>
        <w:t>25</w:t>
      </w:r>
      <w:r w:rsidRPr="009A7541">
        <w:rPr>
          <w:rFonts w:ascii="Times New Roman" w:eastAsia="Times New Roman" w:hAnsi="Times New Roman" w:cs="Times New Roman"/>
          <w:sz w:val="24"/>
          <w:szCs w:val="24"/>
          <w:lang w:eastAsia="ru-RU"/>
        </w:rPr>
        <w:t xml:space="preserve"> чел.</w:t>
      </w:r>
    </w:p>
    <w:p w:rsidR="00C406E1" w:rsidRPr="009A7541" w:rsidRDefault="00C406E1" w:rsidP="00311D91">
      <w:pPr>
        <w:keepNext/>
        <w:spacing w:after="0" w:line="240" w:lineRule="auto"/>
        <w:ind w:left="426"/>
        <w:jc w:val="both"/>
        <w:rPr>
          <w:rFonts w:ascii="Times New Roman" w:eastAsia="MS Mincho" w:hAnsi="Times New Roman" w:cs="Times New Roman"/>
          <w:iCs/>
          <w:sz w:val="24"/>
          <w:szCs w:val="24"/>
        </w:rPr>
      </w:pPr>
      <w:r w:rsidRPr="009A7541">
        <w:rPr>
          <w:rFonts w:ascii="Times New Roman" w:eastAsia="MS Mincho" w:hAnsi="Times New Roman" w:cs="Times New Roman"/>
          <w:iCs/>
          <w:sz w:val="24"/>
          <w:szCs w:val="24"/>
        </w:rPr>
        <w:t>Показатели, характеризующие движение населения городского поселения город Россошь.</w:t>
      </w:r>
    </w:p>
    <w:tbl>
      <w:tblPr>
        <w:tblW w:w="10221" w:type="dxa"/>
        <w:tblInd w:w="93" w:type="dxa"/>
        <w:tblLook w:val="04A0"/>
      </w:tblPr>
      <w:tblGrid>
        <w:gridCol w:w="3559"/>
        <w:gridCol w:w="1134"/>
        <w:gridCol w:w="1276"/>
        <w:gridCol w:w="1134"/>
        <w:gridCol w:w="992"/>
        <w:gridCol w:w="1134"/>
        <w:gridCol w:w="992"/>
      </w:tblGrid>
      <w:tr w:rsidR="00686327" w:rsidRPr="002B6AF6" w:rsidTr="00686327">
        <w:trPr>
          <w:trHeight w:val="255"/>
        </w:trPr>
        <w:tc>
          <w:tcPr>
            <w:tcW w:w="3559" w:type="dxa"/>
            <w:vMerge w:val="restart"/>
            <w:tcBorders>
              <w:top w:val="single" w:sz="8" w:space="0" w:color="auto"/>
              <w:left w:val="single" w:sz="8" w:space="0" w:color="auto"/>
              <w:bottom w:val="single" w:sz="8" w:space="0" w:color="000000"/>
              <w:right w:val="nil"/>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Показатели</w:t>
            </w:r>
          </w:p>
        </w:tc>
        <w:tc>
          <w:tcPr>
            <w:tcW w:w="1134" w:type="dxa"/>
            <w:tcBorders>
              <w:top w:val="single" w:sz="8" w:space="0" w:color="auto"/>
              <w:left w:val="single" w:sz="4" w:space="0" w:color="auto"/>
              <w:bottom w:val="nil"/>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2018г.</w:t>
            </w:r>
          </w:p>
        </w:tc>
        <w:tc>
          <w:tcPr>
            <w:tcW w:w="127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2019г. отчет</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2020г. оценка</w:t>
            </w:r>
          </w:p>
        </w:tc>
        <w:tc>
          <w:tcPr>
            <w:tcW w:w="9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2021г. прогноз</w:t>
            </w:r>
          </w:p>
        </w:tc>
        <w:tc>
          <w:tcPr>
            <w:tcW w:w="113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2022 г. прогноз</w:t>
            </w:r>
          </w:p>
        </w:tc>
        <w:tc>
          <w:tcPr>
            <w:tcW w:w="992"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2023 г. прогноз</w:t>
            </w:r>
          </w:p>
        </w:tc>
      </w:tr>
      <w:tr w:rsidR="00686327" w:rsidRPr="002B6AF6" w:rsidTr="00686327">
        <w:trPr>
          <w:trHeight w:val="270"/>
        </w:trPr>
        <w:tc>
          <w:tcPr>
            <w:tcW w:w="3559" w:type="dxa"/>
            <w:vMerge/>
            <w:tcBorders>
              <w:top w:val="single" w:sz="8" w:space="0" w:color="auto"/>
              <w:left w:val="single" w:sz="8" w:space="0" w:color="auto"/>
              <w:bottom w:val="single" w:sz="8" w:space="0" w:color="000000"/>
              <w:right w:val="nil"/>
            </w:tcBorders>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nil"/>
              <w:left w:val="single" w:sz="4" w:space="0" w:color="auto"/>
              <w:bottom w:val="single" w:sz="8"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отчет</w:t>
            </w:r>
          </w:p>
        </w:tc>
        <w:tc>
          <w:tcPr>
            <w:tcW w:w="1276" w:type="dxa"/>
            <w:vMerge/>
            <w:tcBorders>
              <w:top w:val="single" w:sz="8" w:space="0" w:color="auto"/>
              <w:left w:val="single" w:sz="4" w:space="0" w:color="auto"/>
              <w:bottom w:val="single" w:sz="8" w:space="0" w:color="000000"/>
              <w:right w:val="single" w:sz="4" w:space="0" w:color="auto"/>
            </w:tcBorders>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p>
        </w:tc>
        <w:tc>
          <w:tcPr>
            <w:tcW w:w="992" w:type="dxa"/>
            <w:vMerge/>
            <w:tcBorders>
              <w:top w:val="single" w:sz="8" w:space="0" w:color="auto"/>
              <w:left w:val="single" w:sz="4" w:space="0" w:color="auto"/>
              <w:bottom w:val="single" w:sz="8" w:space="0" w:color="000000"/>
              <w:right w:val="single" w:sz="4" w:space="0" w:color="auto"/>
            </w:tcBorders>
            <w:vAlign w:val="center"/>
            <w:hideMark/>
          </w:tcPr>
          <w:p w:rsidR="00686327" w:rsidRPr="002B6AF6" w:rsidRDefault="00686327" w:rsidP="00686327">
            <w:pPr>
              <w:spacing w:after="0" w:line="240" w:lineRule="auto"/>
              <w:jc w:val="center"/>
              <w:rPr>
                <w:rFonts w:ascii="Times New Roman" w:eastAsia="Times New Roman" w:hAnsi="Times New Roman" w:cs="Times New Roman"/>
                <w:b/>
                <w:bCs/>
                <w:sz w:val="20"/>
                <w:szCs w:val="20"/>
                <w:lang w:eastAsia="ru-RU"/>
              </w:rPr>
            </w:pPr>
          </w:p>
        </w:tc>
      </w:tr>
      <w:tr w:rsidR="00686327" w:rsidRPr="002B6AF6" w:rsidTr="00686327">
        <w:trPr>
          <w:trHeight w:val="87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Численность постоянного населения на 1 января</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62827</w:t>
            </w:r>
          </w:p>
        </w:tc>
        <w:tc>
          <w:tcPr>
            <w:tcW w:w="1276"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62716</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62625</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62466</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62301</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62121</w:t>
            </w:r>
          </w:p>
        </w:tc>
      </w:tr>
      <w:tr w:rsidR="00686327" w:rsidRPr="002B6AF6" w:rsidTr="00686327">
        <w:trPr>
          <w:trHeight w:val="4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Родилось</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549</w:t>
            </w:r>
          </w:p>
        </w:tc>
        <w:tc>
          <w:tcPr>
            <w:tcW w:w="1276"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456</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449</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443</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427</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405</w:t>
            </w:r>
          </w:p>
        </w:tc>
      </w:tr>
      <w:tr w:rsidR="00686327" w:rsidRPr="002B6AF6" w:rsidTr="00686327">
        <w:trPr>
          <w:trHeight w:val="2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Умерло</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782</w:t>
            </w:r>
          </w:p>
        </w:tc>
        <w:tc>
          <w:tcPr>
            <w:tcW w:w="1276"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762</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761</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761</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760</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759</w:t>
            </w:r>
          </w:p>
        </w:tc>
      </w:tr>
      <w:tr w:rsidR="00686327" w:rsidRPr="002B6AF6" w:rsidTr="00686327">
        <w:trPr>
          <w:trHeight w:val="6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Естественный прирост (+),                                                                 убыль (-) населения</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-233</w:t>
            </w:r>
          </w:p>
        </w:tc>
        <w:tc>
          <w:tcPr>
            <w:tcW w:w="1276"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-306</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-312</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-318</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-333</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-354</w:t>
            </w:r>
          </w:p>
        </w:tc>
      </w:tr>
      <w:tr w:rsidR="00686327" w:rsidRPr="002B6AF6" w:rsidTr="00686327">
        <w:trPr>
          <w:trHeight w:val="2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Прибыло</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1999</w:t>
            </w:r>
          </w:p>
        </w:tc>
        <w:tc>
          <w:tcPr>
            <w:tcW w:w="1276"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2147</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2054</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2054</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2054</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2054</w:t>
            </w:r>
          </w:p>
        </w:tc>
      </w:tr>
      <w:tr w:rsidR="00686327" w:rsidRPr="002B6AF6" w:rsidTr="00686327">
        <w:trPr>
          <w:trHeight w:val="25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Выбыло</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1877</w:t>
            </w:r>
          </w:p>
        </w:tc>
        <w:tc>
          <w:tcPr>
            <w:tcW w:w="1276"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1932</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1901</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1901</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1901</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1901</w:t>
            </w:r>
          </w:p>
        </w:tc>
      </w:tr>
      <w:tr w:rsidR="00686327" w:rsidRPr="002B6AF6" w:rsidTr="00686327">
        <w:trPr>
          <w:trHeight w:val="66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Миграционный прирост (+),                                                                  убыль (-) населения</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122</w:t>
            </w:r>
          </w:p>
        </w:tc>
        <w:tc>
          <w:tcPr>
            <w:tcW w:w="1276"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215</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153</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153</w:t>
            </w:r>
          </w:p>
        </w:tc>
        <w:tc>
          <w:tcPr>
            <w:tcW w:w="1134"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153</w:t>
            </w:r>
          </w:p>
        </w:tc>
        <w:tc>
          <w:tcPr>
            <w:tcW w:w="992" w:type="dxa"/>
            <w:tcBorders>
              <w:top w:val="nil"/>
              <w:left w:val="nil"/>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153</w:t>
            </w:r>
          </w:p>
        </w:tc>
      </w:tr>
      <w:tr w:rsidR="00686327" w:rsidRPr="002B6AF6" w:rsidTr="00686327">
        <w:trPr>
          <w:trHeight w:val="825"/>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Среднегодовая численность постоянного населения</w:t>
            </w:r>
          </w:p>
        </w:tc>
        <w:tc>
          <w:tcPr>
            <w:tcW w:w="1134"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62772</w:t>
            </w:r>
          </w:p>
        </w:tc>
        <w:tc>
          <w:tcPr>
            <w:tcW w:w="1276"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62671</w:t>
            </w:r>
          </w:p>
        </w:tc>
        <w:tc>
          <w:tcPr>
            <w:tcW w:w="1134"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62546</w:t>
            </w:r>
          </w:p>
        </w:tc>
        <w:tc>
          <w:tcPr>
            <w:tcW w:w="992"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62384</w:t>
            </w:r>
          </w:p>
        </w:tc>
        <w:tc>
          <w:tcPr>
            <w:tcW w:w="1134"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62211</w:t>
            </w:r>
          </w:p>
        </w:tc>
        <w:tc>
          <w:tcPr>
            <w:tcW w:w="992"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686327">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62021</w:t>
            </w:r>
          </w:p>
        </w:tc>
      </w:tr>
    </w:tbl>
    <w:p w:rsidR="0065033F" w:rsidRPr="0065033F" w:rsidRDefault="0065033F" w:rsidP="0065033F">
      <w:pPr>
        <w:spacing w:after="0" w:line="240" w:lineRule="auto"/>
        <w:ind w:firstLine="709"/>
        <w:jc w:val="both"/>
        <w:rPr>
          <w:rFonts w:ascii="Times New Roman" w:eastAsia="Times New Roman" w:hAnsi="Times New Roman" w:cs="Times New Roman"/>
          <w:sz w:val="24"/>
          <w:szCs w:val="24"/>
          <w:lang w:eastAsia="ru-RU"/>
        </w:rPr>
      </w:pPr>
    </w:p>
    <w:p w:rsidR="0065033F" w:rsidRPr="0065033F" w:rsidRDefault="0065033F" w:rsidP="0065033F">
      <w:pPr>
        <w:spacing w:after="0" w:line="240" w:lineRule="auto"/>
        <w:ind w:firstLine="720"/>
        <w:jc w:val="both"/>
        <w:rPr>
          <w:rFonts w:ascii="Times New Roman" w:eastAsia="Calibri" w:hAnsi="Times New Roman" w:cs="Times New Roman"/>
          <w:sz w:val="24"/>
          <w:szCs w:val="24"/>
        </w:rPr>
      </w:pPr>
      <w:r w:rsidRPr="0065033F">
        <w:rPr>
          <w:rFonts w:ascii="Times New Roman" w:eastAsia="Calibri" w:hAnsi="Times New Roman" w:cs="Times New Roman"/>
          <w:sz w:val="24"/>
          <w:szCs w:val="24"/>
        </w:rPr>
        <w:t>Прогноз численности населения учитывает сложившуюся демографическую ситуацию, перспективы социально-экономического развития городского поселения, основные положения федеральных, региональных  и местных целевых программ.</w:t>
      </w:r>
    </w:p>
    <w:p w:rsidR="0065033F" w:rsidRPr="0065033F" w:rsidRDefault="0065033F" w:rsidP="0065033F">
      <w:pPr>
        <w:widowControl w:val="0"/>
        <w:spacing w:after="0" w:line="240" w:lineRule="auto"/>
        <w:ind w:firstLine="709"/>
        <w:jc w:val="both"/>
        <w:rPr>
          <w:rFonts w:ascii="Times New Roman" w:eastAsia="Times New Roman" w:hAnsi="Times New Roman" w:cs="Times New Roman"/>
          <w:sz w:val="24"/>
          <w:szCs w:val="24"/>
        </w:rPr>
      </w:pPr>
      <w:r w:rsidRPr="0065033F">
        <w:rPr>
          <w:rFonts w:ascii="Times New Roman" w:eastAsia="Calibri" w:hAnsi="Times New Roman" w:cs="Times New Roman"/>
          <w:sz w:val="24"/>
          <w:szCs w:val="24"/>
        </w:rPr>
        <w:t xml:space="preserve">Проектные предложения учитывают базовый сценарий демографического прогноза, принятый Схемой территориального планирования Воронежской области, скорректированный с учетом существующей численности населения. </w:t>
      </w:r>
    </w:p>
    <w:p w:rsidR="0065033F" w:rsidRPr="0065033F" w:rsidRDefault="0065033F" w:rsidP="0065033F">
      <w:pPr>
        <w:spacing w:after="0" w:line="240" w:lineRule="auto"/>
        <w:ind w:firstLine="720"/>
        <w:jc w:val="both"/>
        <w:rPr>
          <w:rFonts w:ascii="Times New Roman" w:eastAsia="Calibri" w:hAnsi="Times New Roman" w:cs="Times New Roman"/>
          <w:sz w:val="24"/>
          <w:szCs w:val="24"/>
        </w:rPr>
      </w:pPr>
      <w:r w:rsidRPr="0065033F">
        <w:rPr>
          <w:rFonts w:ascii="Times New Roman" w:eastAsia="Calibri" w:hAnsi="Times New Roman" w:cs="Times New Roman"/>
          <w:sz w:val="24"/>
          <w:szCs w:val="24"/>
        </w:rPr>
        <w:t>Расчетная численность населения г. Россошь составит  к 2028г. – 65000 человек, к 2038г – 67700 человек.</w:t>
      </w:r>
    </w:p>
    <w:p w:rsidR="0065033F" w:rsidRPr="004D1093" w:rsidRDefault="0065033F" w:rsidP="0065033F">
      <w:pPr>
        <w:spacing w:after="0" w:line="240" w:lineRule="auto"/>
        <w:jc w:val="center"/>
        <w:rPr>
          <w:rFonts w:ascii="Times New Roman" w:eastAsia="Calibri" w:hAnsi="Times New Roman" w:cs="Times New Roman"/>
          <w:sz w:val="24"/>
          <w:szCs w:val="24"/>
        </w:rPr>
      </w:pPr>
    </w:p>
    <w:p w:rsidR="00454493" w:rsidRPr="004D1093" w:rsidRDefault="00454493" w:rsidP="0065033F">
      <w:pPr>
        <w:spacing w:after="0" w:line="240" w:lineRule="auto"/>
        <w:jc w:val="center"/>
        <w:rPr>
          <w:rFonts w:ascii="Times New Roman" w:eastAsia="Calibri" w:hAnsi="Times New Roman" w:cs="Times New Roman"/>
          <w:sz w:val="24"/>
          <w:szCs w:val="24"/>
        </w:rPr>
      </w:pPr>
    </w:p>
    <w:p w:rsidR="0065033F" w:rsidRPr="0065033F" w:rsidRDefault="0065033F" w:rsidP="008B5A4B">
      <w:pPr>
        <w:spacing w:after="0" w:line="240" w:lineRule="auto"/>
        <w:rPr>
          <w:rFonts w:ascii="Times New Roman" w:eastAsia="Calibri" w:hAnsi="Times New Roman" w:cs="Times New Roman"/>
          <w:sz w:val="24"/>
          <w:szCs w:val="24"/>
        </w:rPr>
      </w:pPr>
      <w:r w:rsidRPr="0065033F">
        <w:rPr>
          <w:rFonts w:ascii="Times New Roman" w:eastAsia="Calibri" w:hAnsi="Times New Roman" w:cs="Times New Roman"/>
          <w:sz w:val="24"/>
          <w:szCs w:val="24"/>
        </w:rPr>
        <w:t xml:space="preserve">Предполагаемое изменение возрастной структуры населения </w:t>
      </w:r>
    </w:p>
    <w:tbl>
      <w:tblPr>
        <w:tblW w:w="0" w:type="auto"/>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96"/>
        <w:gridCol w:w="984"/>
        <w:gridCol w:w="1021"/>
        <w:gridCol w:w="1021"/>
      </w:tblGrid>
      <w:tr w:rsidR="0065033F" w:rsidRPr="0065033F" w:rsidTr="008B5A4B">
        <w:trPr>
          <w:jc w:val="center"/>
        </w:trPr>
        <w:tc>
          <w:tcPr>
            <w:tcW w:w="7196" w:type="dxa"/>
          </w:tcPr>
          <w:p w:rsidR="0065033F" w:rsidRPr="0065033F" w:rsidRDefault="0065033F" w:rsidP="004D1093">
            <w:pPr>
              <w:spacing w:after="0" w:line="240" w:lineRule="auto"/>
              <w:rPr>
                <w:rFonts w:ascii="Times New Roman" w:eastAsia="Calibri" w:hAnsi="Times New Roman" w:cs="Times New Roman"/>
                <w:b/>
              </w:rPr>
            </w:pPr>
            <w:r w:rsidRPr="0065033F">
              <w:rPr>
                <w:rFonts w:ascii="Times New Roman" w:eastAsia="Calibri" w:hAnsi="Times New Roman" w:cs="Times New Roman"/>
                <w:b/>
              </w:rPr>
              <w:t>Возрастная структура населения (на начало года)</w:t>
            </w:r>
          </w:p>
        </w:tc>
        <w:tc>
          <w:tcPr>
            <w:tcW w:w="984" w:type="dxa"/>
          </w:tcPr>
          <w:p w:rsidR="0065033F" w:rsidRPr="0065033F" w:rsidRDefault="0065033F" w:rsidP="004D1093">
            <w:pPr>
              <w:spacing w:after="0" w:line="240" w:lineRule="auto"/>
              <w:jc w:val="center"/>
              <w:rPr>
                <w:rFonts w:ascii="Times New Roman" w:eastAsia="Calibri" w:hAnsi="Times New Roman" w:cs="Times New Roman"/>
                <w:b/>
              </w:rPr>
            </w:pPr>
            <w:r w:rsidRPr="0065033F">
              <w:rPr>
                <w:rFonts w:ascii="Times New Roman" w:eastAsia="Calibri" w:hAnsi="Times New Roman" w:cs="Times New Roman"/>
                <w:b/>
              </w:rPr>
              <w:t>2018 г.</w:t>
            </w:r>
          </w:p>
        </w:tc>
        <w:tc>
          <w:tcPr>
            <w:tcW w:w="1021" w:type="dxa"/>
          </w:tcPr>
          <w:p w:rsidR="0065033F" w:rsidRPr="0065033F" w:rsidRDefault="0065033F" w:rsidP="004D1093">
            <w:pPr>
              <w:spacing w:after="0" w:line="240" w:lineRule="auto"/>
              <w:jc w:val="center"/>
              <w:rPr>
                <w:rFonts w:ascii="Times New Roman" w:eastAsia="Calibri" w:hAnsi="Times New Roman" w:cs="Times New Roman"/>
                <w:b/>
              </w:rPr>
            </w:pPr>
            <w:r w:rsidRPr="0065033F">
              <w:rPr>
                <w:rFonts w:ascii="Times New Roman" w:eastAsia="Calibri" w:hAnsi="Times New Roman" w:cs="Times New Roman"/>
                <w:b/>
              </w:rPr>
              <w:t>2028</w:t>
            </w:r>
          </w:p>
        </w:tc>
        <w:tc>
          <w:tcPr>
            <w:tcW w:w="1021" w:type="dxa"/>
          </w:tcPr>
          <w:p w:rsidR="0065033F" w:rsidRPr="0065033F" w:rsidRDefault="0065033F" w:rsidP="004D1093">
            <w:pPr>
              <w:spacing w:after="0" w:line="240" w:lineRule="auto"/>
              <w:jc w:val="center"/>
              <w:rPr>
                <w:rFonts w:ascii="Times New Roman" w:eastAsia="Calibri" w:hAnsi="Times New Roman" w:cs="Times New Roman"/>
                <w:b/>
              </w:rPr>
            </w:pPr>
            <w:r w:rsidRPr="0065033F">
              <w:rPr>
                <w:rFonts w:ascii="Times New Roman" w:eastAsia="Calibri" w:hAnsi="Times New Roman" w:cs="Times New Roman"/>
                <w:b/>
              </w:rPr>
              <w:t>2038 г.</w:t>
            </w:r>
          </w:p>
        </w:tc>
      </w:tr>
      <w:tr w:rsidR="0065033F" w:rsidRPr="0065033F" w:rsidTr="008B5A4B">
        <w:trPr>
          <w:jc w:val="center"/>
        </w:trPr>
        <w:tc>
          <w:tcPr>
            <w:tcW w:w="7196" w:type="dxa"/>
          </w:tcPr>
          <w:p w:rsidR="0065033F" w:rsidRPr="0065033F" w:rsidRDefault="0065033F" w:rsidP="004D1093">
            <w:pPr>
              <w:spacing w:after="0" w:line="240" w:lineRule="auto"/>
              <w:rPr>
                <w:rFonts w:ascii="Times New Roman" w:eastAsia="Calibri" w:hAnsi="Times New Roman" w:cs="Times New Roman"/>
              </w:rPr>
            </w:pPr>
            <w:r w:rsidRPr="0065033F">
              <w:rPr>
                <w:rFonts w:ascii="Times New Roman" w:eastAsia="Calibri" w:hAnsi="Times New Roman" w:cs="Times New Roman"/>
              </w:rPr>
              <w:t>Для населения моложе трудоспособного возраста, %</w:t>
            </w:r>
          </w:p>
        </w:tc>
        <w:tc>
          <w:tcPr>
            <w:tcW w:w="984" w:type="dxa"/>
          </w:tcPr>
          <w:p w:rsidR="0065033F" w:rsidRPr="0065033F" w:rsidRDefault="0065033F" w:rsidP="004D1093">
            <w:pPr>
              <w:spacing w:after="0" w:line="240" w:lineRule="auto"/>
              <w:jc w:val="center"/>
              <w:rPr>
                <w:rFonts w:ascii="Times New Roman" w:eastAsia="Calibri" w:hAnsi="Times New Roman" w:cs="Times New Roman"/>
              </w:rPr>
            </w:pPr>
            <w:r w:rsidRPr="0065033F">
              <w:rPr>
                <w:rFonts w:ascii="Times New Roman" w:eastAsia="Calibri" w:hAnsi="Times New Roman" w:cs="Times New Roman"/>
              </w:rPr>
              <w:t>18,7</w:t>
            </w:r>
          </w:p>
        </w:tc>
        <w:tc>
          <w:tcPr>
            <w:tcW w:w="1021" w:type="dxa"/>
          </w:tcPr>
          <w:p w:rsidR="0065033F" w:rsidRPr="0065033F" w:rsidRDefault="0065033F" w:rsidP="004D1093">
            <w:pPr>
              <w:spacing w:after="0" w:line="240" w:lineRule="auto"/>
              <w:jc w:val="center"/>
              <w:rPr>
                <w:rFonts w:ascii="Times New Roman" w:eastAsia="Calibri" w:hAnsi="Times New Roman" w:cs="Times New Roman"/>
              </w:rPr>
            </w:pPr>
            <w:r w:rsidRPr="0065033F">
              <w:rPr>
                <w:rFonts w:ascii="Times New Roman" w:eastAsia="Calibri" w:hAnsi="Times New Roman" w:cs="Times New Roman"/>
              </w:rPr>
              <w:t>16,0</w:t>
            </w:r>
          </w:p>
        </w:tc>
        <w:tc>
          <w:tcPr>
            <w:tcW w:w="1021" w:type="dxa"/>
          </w:tcPr>
          <w:p w:rsidR="0065033F" w:rsidRPr="0065033F" w:rsidRDefault="0065033F" w:rsidP="004D1093">
            <w:pPr>
              <w:spacing w:after="0" w:line="240" w:lineRule="auto"/>
              <w:jc w:val="center"/>
              <w:rPr>
                <w:rFonts w:ascii="Times New Roman" w:eastAsia="Calibri" w:hAnsi="Times New Roman" w:cs="Times New Roman"/>
              </w:rPr>
            </w:pPr>
            <w:r w:rsidRPr="0065033F">
              <w:rPr>
                <w:rFonts w:ascii="Times New Roman" w:eastAsia="Calibri" w:hAnsi="Times New Roman" w:cs="Times New Roman"/>
              </w:rPr>
              <w:t>15,2</w:t>
            </w:r>
          </w:p>
        </w:tc>
      </w:tr>
      <w:tr w:rsidR="0065033F" w:rsidRPr="0065033F" w:rsidTr="008B5A4B">
        <w:trPr>
          <w:jc w:val="center"/>
        </w:trPr>
        <w:tc>
          <w:tcPr>
            <w:tcW w:w="7196" w:type="dxa"/>
          </w:tcPr>
          <w:p w:rsidR="0065033F" w:rsidRPr="0065033F" w:rsidRDefault="0065033F" w:rsidP="004D1093">
            <w:pPr>
              <w:spacing w:after="0" w:line="240" w:lineRule="auto"/>
              <w:rPr>
                <w:rFonts w:ascii="Times New Roman" w:eastAsia="Calibri" w:hAnsi="Times New Roman" w:cs="Times New Roman"/>
              </w:rPr>
            </w:pPr>
            <w:r w:rsidRPr="0065033F">
              <w:rPr>
                <w:rFonts w:ascii="Times New Roman" w:eastAsia="Calibri" w:hAnsi="Times New Roman" w:cs="Times New Roman"/>
              </w:rPr>
              <w:t>Доля населения трудоспособного возраста, %</w:t>
            </w:r>
          </w:p>
        </w:tc>
        <w:tc>
          <w:tcPr>
            <w:tcW w:w="984" w:type="dxa"/>
          </w:tcPr>
          <w:p w:rsidR="0065033F" w:rsidRPr="0065033F" w:rsidRDefault="0065033F" w:rsidP="004D1093">
            <w:pPr>
              <w:spacing w:after="0" w:line="240" w:lineRule="auto"/>
              <w:jc w:val="center"/>
              <w:rPr>
                <w:rFonts w:ascii="Times New Roman" w:eastAsia="Calibri" w:hAnsi="Times New Roman" w:cs="Times New Roman"/>
              </w:rPr>
            </w:pPr>
            <w:r w:rsidRPr="0065033F">
              <w:rPr>
                <w:rFonts w:ascii="Times New Roman" w:eastAsia="Calibri" w:hAnsi="Times New Roman" w:cs="Times New Roman"/>
              </w:rPr>
              <w:t>55,4</w:t>
            </w:r>
          </w:p>
        </w:tc>
        <w:tc>
          <w:tcPr>
            <w:tcW w:w="1021" w:type="dxa"/>
          </w:tcPr>
          <w:p w:rsidR="0065033F" w:rsidRPr="0065033F" w:rsidRDefault="0065033F" w:rsidP="004D1093">
            <w:pPr>
              <w:spacing w:after="0" w:line="240" w:lineRule="auto"/>
              <w:jc w:val="center"/>
              <w:rPr>
                <w:rFonts w:ascii="Times New Roman" w:eastAsia="Calibri" w:hAnsi="Times New Roman" w:cs="Times New Roman"/>
              </w:rPr>
            </w:pPr>
            <w:r w:rsidRPr="0065033F">
              <w:rPr>
                <w:rFonts w:ascii="Times New Roman" w:eastAsia="Calibri" w:hAnsi="Times New Roman" w:cs="Times New Roman"/>
              </w:rPr>
              <w:t>54,6</w:t>
            </w:r>
          </w:p>
        </w:tc>
        <w:tc>
          <w:tcPr>
            <w:tcW w:w="1021" w:type="dxa"/>
          </w:tcPr>
          <w:p w:rsidR="0065033F" w:rsidRPr="0065033F" w:rsidRDefault="0065033F" w:rsidP="004D1093">
            <w:pPr>
              <w:spacing w:after="0" w:line="240" w:lineRule="auto"/>
              <w:jc w:val="center"/>
              <w:rPr>
                <w:rFonts w:ascii="Times New Roman" w:eastAsia="Calibri" w:hAnsi="Times New Roman" w:cs="Times New Roman"/>
              </w:rPr>
            </w:pPr>
            <w:r w:rsidRPr="0065033F">
              <w:rPr>
                <w:rFonts w:ascii="Times New Roman" w:eastAsia="Calibri" w:hAnsi="Times New Roman" w:cs="Times New Roman"/>
              </w:rPr>
              <w:t>54,3</w:t>
            </w:r>
          </w:p>
        </w:tc>
      </w:tr>
      <w:tr w:rsidR="0065033F" w:rsidRPr="0065033F" w:rsidTr="008B5A4B">
        <w:trPr>
          <w:jc w:val="center"/>
        </w:trPr>
        <w:tc>
          <w:tcPr>
            <w:tcW w:w="7196" w:type="dxa"/>
          </w:tcPr>
          <w:p w:rsidR="0065033F" w:rsidRPr="0065033F" w:rsidRDefault="0065033F" w:rsidP="004D1093">
            <w:pPr>
              <w:spacing w:after="0" w:line="240" w:lineRule="auto"/>
              <w:rPr>
                <w:rFonts w:ascii="Times New Roman" w:eastAsia="Calibri" w:hAnsi="Times New Roman" w:cs="Times New Roman"/>
              </w:rPr>
            </w:pPr>
            <w:r w:rsidRPr="0065033F">
              <w:rPr>
                <w:rFonts w:ascii="Times New Roman" w:eastAsia="Calibri" w:hAnsi="Times New Roman" w:cs="Times New Roman"/>
              </w:rPr>
              <w:t>Доля населения старше трудоспособного возраста, %</w:t>
            </w:r>
          </w:p>
        </w:tc>
        <w:tc>
          <w:tcPr>
            <w:tcW w:w="984" w:type="dxa"/>
          </w:tcPr>
          <w:p w:rsidR="0065033F" w:rsidRPr="0065033F" w:rsidRDefault="0065033F" w:rsidP="004D1093">
            <w:pPr>
              <w:spacing w:after="0" w:line="240" w:lineRule="auto"/>
              <w:jc w:val="center"/>
              <w:rPr>
                <w:rFonts w:ascii="Times New Roman" w:eastAsia="Calibri" w:hAnsi="Times New Roman" w:cs="Times New Roman"/>
              </w:rPr>
            </w:pPr>
            <w:r w:rsidRPr="0065033F">
              <w:rPr>
                <w:rFonts w:ascii="Times New Roman" w:eastAsia="Calibri" w:hAnsi="Times New Roman" w:cs="Times New Roman"/>
              </w:rPr>
              <w:t>25,9</w:t>
            </w:r>
          </w:p>
        </w:tc>
        <w:tc>
          <w:tcPr>
            <w:tcW w:w="1021" w:type="dxa"/>
          </w:tcPr>
          <w:p w:rsidR="0065033F" w:rsidRPr="0065033F" w:rsidRDefault="0065033F" w:rsidP="004D1093">
            <w:pPr>
              <w:spacing w:after="0" w:line="240" w:lineRule="auto"/>
              <w:jc w:val="center"/>
              <w:rPr>
                <w:rFonts w:ascii="Times New Roman" w:eastAsia="Calibri" w:hAnsi="Times New Roman" w:cs="Times New Roman"/>
              </w:rPr>
            </w:pPr>
            <w:r w:rsidRPr="0065033F">
              <w:rPr>
                <w:rFonts w:ascii="Times New Roman" w:eastAsia="Calibri" w:hAnsi="Times New Roman" w:cs="Times New Roman"/>
              </w:rPr>
              <w:t>29,4</w:t>
            </w:r>
          </w:p>
        </w:tc>
        <w:tc>
          <w:tcPr>
            <w:tcW w:w="1021" w:type="dxa"/>
          </w:tcPr>
          <w:p w:rsidR="0065033F" w:rsidRPr="0065033F" w:rsidRDefault="0065033F" w:rsidP="004D1093">
            <w:pPr>
              <w:spacing w:after="0" w:line="240" w:lineRule="auto"/>
              <w:jc w:val="center"/>
              <w:rPr>
                <w:rFonts w:ascii="Times New Roman" w:eastAsia="Calibri" w:hAnsi="Times New Roman" w:cs="Times New Roman"/>
              </w:rPr>
            </w:pPr>
            <w:r w:rsidRPr="0065033F">
              <w:rPr>
                <w:rFonts w:ascii="Times New Roman" w:eastAsia="Calibri" w:hAnsi="Times New Roman" w:cs="Times New Roman"/>
              </w:rPr>
              <w:t>30,5</w:t>
            </w:r>
          </w:p>
        </w:tc>
      </w:tr>
    </w:tbl>
    <w:p w:rsidR="0065033F" w:rsidRDefault="0065033F" w:rsidP="0065033F">
      <w:pPr>
        <w:keepNext/>
        <w:keepLines/>
        <w:numPr>
          <w:ilvl w:val="2"/>
          <w:numId w:val="0"/>
        </w:numPr>
        <w:spacing w:after="0" w:line="240" w:lineRule="auto"/>
        <w:ind w:left="861" w:hanging="720"/>
        <w:outlineLvl w:val="2"/>
        <w:rPr>
          <w:rFonts w:ascii="Times New Roman" w:eastAsia="MS Gothic" w:hAnsi="Times New Roman" w:cs="Times New Roman"/>
          <w:b/>
          <w:color w:val="000000"/>
          <w:sz w:val="24"/>
          <w:szCs w:val="24"/>
        </w:rPr>
      </w:pPr>
      <w:bookmarkStart w:id="4" w:name="_Toc423425559"/>
      <w:r>
        <w:rPr>
          <w:rFonts w:ascii="Times New Roman" w:eastAsia="MS Gothic" w:hAnsi="Times New Roman" w:cs="Times New Roman"/>
          <w:b/>
          <w:color w:val="000000"/>
          <w:sz w:val="24"/>
          <w:szCs w:val="24"/>
        </w:rPr>
        <w:t xml:space="preserve"> </w:t>
      </w:r>
    </w:p>
    <w:bookmarkEnd w:id="4"/>
    <w:p w:rsidR="00C406E1" w:rsidRPr="009A7541" w:rsidRDefault="00C406E1" w:rsidP="00311D91">
      <w:pPr>
        <w:keepNext/>
        <w:spacing w:after="0" w:line="240" w:lineRule="auto"/>
        <w:ind w:left="426"/>
        <w:jc w:val="both"/>
        <w:rPr>
          <w:rFonts w:ascii="Times New Roman" w:eastAsia="MS Mincho" w:hAnsi="Times New Roman" w:cs="Times New Roman"/>
          <w:iCs/>
          <w:sz w:val="24"/>
          <w:szCs w:val="24"/>
        </w:rPr>
      </w:pPr>
      <w:r w:rsidRPr="009A7541">
        <w:rPr>
          <w:rFonts w:ascii="Times New Roman" w:eastAsia="MS Mincho" w:hAnsi="Times New Roman" w:cs="Times New Roman"/>
          <w:iCs/>
          <w:sz w:val="24"/>
          <w:szCs w:val="24"/>
        </w:rPr>
        <w:t>Показатели, характеризующие занятость населения городского поселения город Россошь.</w:t>
      </w:r>
    </w:p>
    <w:tbl>
      <w:tblPr>
        <w:tblW w:w="10237" w:type="dxa"/>
        <w:tblInd w:w="93" w:type="dxa"/>
        <w:tblLook w:val="04A0"/>
      </w:tblPr>
      <w:tblGrid>
        <w:gridCol w:w="2567"/>
        <w:gridCol w:w="1276"/>
        <w:gridCol w:w="1275"/>
        <w:gridCol w:w="1276"/>
        <w:gridCol w:w="1134"/>
        <w:gridCol w:w="992"/>
        <w:gridCol w:w="851"/>
        <w:gridCol w:w="866"/>
      </w:tblGrid>
      <w:tr w:rsidR="00686327" w:rsidRPr="002B6AF6" w:rsidTr="00705CF8">
        <w:trPr>
          <w:trHeight w:val="465"/>
        </w:trPr>
        <w:tc>
          <w:tcPr>
            <w:tcW w:w="2567" w:type="dxa"/>
            <w:tcBorders>
              <w:top w:val="single" w:sz="8" w:space="0" w:color="auto"/>
              <w:left w:val="single" w:sz="8" w:space="0" w:color="auto"/>
              <w:bottom w:val="nil"/>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Показатели</w:t>
            </w:r>
          </w:p>
        </w:tc>
        <w:tc>
          <w:tcPr>
            <w:tcW w:w="1276" w:type="dxa"/>
            <w:tcBorders>
              <w:top w:val="single" w:sz="8" w:space="0" w:color="auto"/>
              <w:left w:val="nil"/>
              <w:bottom w:val="nil"/>
              <w:right w:val="single" w:sz="8" w:space="0" w:color="auto"/>
            </w:tcBorders>
            <w:shd w:val="clear" w:color="auto" w:fill="auto"/>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Единица измерения</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2018</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2019</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2020</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2021</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2022</w:t>
            </w:r>
          </w:p>
        </w:tc>
        <w:tc>
          <w:tcPr>
            <w:tcW w:w="866" w:type="dxa"/>
            <w:tcBorders>
              <w:top w:val="single" w:sz="8" w:space="0" w:color="auto"/>
              <w:left w:val="nil"/>
              <w:bottom w:val="single" w:sz="8"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2023</w:t>
            </w:r>
          </w:p>
        </w:tc>
      </w:tr>
      <w:tr w:rsidR="00686327" w:rsidRPr="002B6AF6" w:rsidTr="00705CF8">
        <w:trPr>
          <w:trHeight w:val="225"/>
        </w:trPr>
        <w:tc>
          <w:tcPr>
            <w:tcW w:w="2567" w:type="dxa"/>
            <w:tcBorders>
              <w:top w:val="nil"/>
              <w:left w:val="single" w:sz="8" w:space="0" w:color="auto"/>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8" w:space="0" w:color="auto"/>
            </w:tcBorders>
            <w:shd w:val="clear" w:color="auto" w:fill="auto"/>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p>
        </w:tc>
        <w:tc>
          <w:tcPr>
            <w:tcW w:w="1275" w:type="dxa"/>
            <w:tcBorders>
              <w:top w:val="nil"/>
              <w:left w:val="nil"/>
              <w:bottom w:val="single" w:sz="4" w:space="0" w:color="auto"/>
              <w:right w:val="nil"/>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отчет</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отчет</w:t>
            </w:r>
          </w:p>
        </w:tc>
        <w:tc>
          <w:tcPr>
            <w:tcW w:w="1134" w:type="dxa"/>
            <w:tcBorders>
              <w:top w:val="nil"/>
              <w:left w:val="nil"/>
              <w:bottom w:val="single" w:sz="4" w:space="0" w:color="auto"/>
              <w:right w:val="nil"/>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оценка</w:t>
            </w:r>
          </w:p>
        </w:tc>
        <w:tc>
          <w:tcPr>
            <w:tcW w:w="2709"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прогноз</w:t>
            </w:r>
          </w:p>
        </w:tc>
      </w:tr>
      <w:tr w:rsidR="00686327" w:rsidRPr="002B6AF6" w:rsidTr="00705CF8">
        <w:trPr>
          <w:trHeight w:val="30"/>
        </w:trPr>
        <w:tc>
          <w:tcPr>
            <w:tcW w:w="2567" w:type="dxa"/>
            <w:tcBorders>
              <w:top w:val="single" w:sz="4" w:space="0" w:color="auto"/>
              <w:left w:val="single" w:sz="8" w:space="0" w:color="auto"/>
              <w:bottom w:val="nil"/>
              <w:right w:val="single" w:sz="8" w:space="0" w:color="auto"/>
            </w:tcBorders>
            <w:shd w:val="clear" w:color="auto" w:fill="auto"/>
            <w:noWrap/>
            <w:vAlign w:val="center"/>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nil"/>
              <w:bottom w:val="nil"/>
              <w:right w:val="single" w:sz="8" w:space="0" w:color="auto"/>
            </w:tcBorders>
            <w:shd w:val="clear" w:color="auto" w:fill="auto"/>
            <w:vAlign w:val="center"/>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p>
        </w:tc>
        <w:tc>
          <w:tcPr>
            <w:tcW w:w="1275" w:type="dxa"/>
            <w:tcBorders>
              <w:top w:val="single" w:sz="4" w:space="0" w:color="auto"/>
              <w:left w:val="nil"/>
              <w:bottom w:val="nil"/>
              <w:right w:val="nil"/>
            </w:tcBorders>
            <w:shd w:val="clear" w:color="auto" w:fill="auto"/>
            <w:noWrap/>
            <w:vAlign w:val="center"/>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p>
        </w:tc>
        <w:tc>
          <w:tcPr>
            <w:tcW w:w="1276" w:type="dxa"/>
            <w:tcBorders>
              <w:top w:val="single" w:sz="4" w:space="0" w:color="auto"/>
              <w:left w:val="single" w:sz="8" w:space="0" w:color="auto"/>
              <w:bottom w:val="nil"/>
              <w:right w:val="single" w:sz="8" w:space="0" w:color="auto"/>
            </w:tcBorders>
            <w:shd w:val="clear" w:color="auto" w:fill="auto"/>
            <w:noWrap/>
            <w:vAlign w:val="center"/>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p>
        </w:tc>
        <w:tc>
          <w:tcPr>
            <w:tcW w:w="1134" w:type="dxa"/>
            <w:tcBorders>
              <w:top w:val="single" w:sz="4" w:space="0" w:color="auto"/>
              <w:left w:val="nil"/>
              <w:bottom w:val="nil"/>
              <w:right w:val="nil"/>
            </w:tcBorders>
            <w:shd w:val="clear" w:color="auto" w:fill="auto"/>
            <w:noWrap/>
            <w:vAlign w:val="center"/>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p>
        </w:tc>
        <w:tc>
          <w:tcPr>
            <w:tcW w:w="992" w:type="dxa"/>
            <w:tcBorders>
              <w:top w:val="single" w:sz="4" w:space="0" w:color="auto"/>
              <w:left w:val="single" w:sz="8" w:space="0" w:color="auto"/>
              <w:bottom w:val="nil"/>
              <w:right w:val="single" w:sz="4" w:space="0" w:color="auto"/>
            </w:tcBorders>
            <w:shd w:val="clear" w:color="auto" w:fill="auto"/>
            <w:noWrap/>
            <w:vAlign w:val="center"/>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p>
        </w:tc>
        <w:tc>
          <w:tcPr>
            <w:tcW w:w="851" w:type="dxa"/>
            <w:tcBorders>
              <w:top w:val="single" w:sz="4" w:space="0" w:color="auto"/>
              <w:left w:val="single" w:sz="4" w:space="0" w:color="auto"/>
              <w:bottom w:val="nil"/>
              <w:right w:val="single" w:sz="4" w:space="0" w:color="auto"/>
            </w:tcBorders>
            <w:shd w:val="clear" w:color="auto" w:fill="auto"/>
            <w:vAlign w:val="center"/>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p>
        </w:tc>
        <w:tc>
          <w:tcPr>
            <w:tcW w:w="866" w:type="dxa"/>
            <w:tcBorders>
              <w:top w:val="single" w:sz="4" w:space="0" w:color="auto"/>
              <w:left w:val="single" w:sz="4" w:space="0" w:color="auto"/>
              <w:bottom w:val="nil"/>
              <w:right w:val="single" w:sz="8" w:space="0" w:color="000000"/>
            </w:tcBorders>
            <w:shd w:val="clear" w:color="auto" w:fill="auto"/>
            <w:vAlign w:val="center"/>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p>
        </w:tc>
      </w:tr>
      <w:tr w:rsidR="00686327" w:rsidRPr="002B6AF6" w:rsidTr="00705CF8">
        <w:trPr>
          <w:trHeight w:val="300"/>
        </w:trPr>
        <w:tc>
          <w:tcPr>
            <w:tcW w:w="2567" w:type="dxa"/>
            <w:tcBorders>
              <w:top w:val="nil"/>
              <w:left w:val="single" w:sz="8" w:space="0" w:color="auto"/>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u w:val="single"/>
                <w:lang w:eastAsia="ru-RU"/>
              </w:rPr>
            </w:pPr>
            <w:r w:rsidRPr="002B6AF6">
              <w:rPr>
                <w:rFonts w:ascii="Times New Roman" w:eastAsia="Times New Roman" w:hAnsi="Times New Roman" w:cs="Times New Roman"/>
                <w:b/>
                <w:bCs/>
                <w:sz w:val="20"/>
                <w:szCs w:val="20"/>
                <w:lang w:eastAsia="ru-RU"/>
              </w:rPr>
              <w:t>Трудовые ресурсы</w:t>
            </w:r>
          </w:p>
        </w:tc>
        <w:tc>
          <w:tcPr>
            <w:tcW w:w="127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b/>
                <w:bCs/>
                <w:sz w:val="20"/>
                <w:szCs w:val="20"/>
                <w:lang w:eastAsia="ru-RU"/>
              </w:rPr>
              <w:t>человек</w:t>
            </w:r>
          </w:p>
        </w:tc>
        <w:tc>
          <w:tcPr>
            <w:tcW w:w="1275"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b/>
                <w:bCs/>
                <w:sz w:val="20"/>
                <w:szCs w:val="20"/>
                <w:lang w:eastAsia="ru-RU"/>
              </w:rPr>
              <w:t>34379</w:t>
            </w:r>
          </w:p>
        </w:tc>
        <w:tc>
          <w:tcPr>
            <w:tcW w:w="1276"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b/>
                <w:bCs/>
                <w:sz w:val="20"/>
                <w:szCs w:val="20"/>
                <w:lang w:eastAsia="ru-RU"/>
              </w:rPr>
              <w:t>34737</w:t>
            </w:r>
          </w:p>
        </w:tc>
        <w:tc>
          <w:tcPr>
            <w:tcW w:w="1134"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b/>
                <w:bCs/>
                <w:sz w:val="20"/>
                <w:szCs w:val="20"/>
                <w:lang w:eastAsia="ru-RU"/>
              </w:rPr>
              <w:t>34759</w:t>
            </w:r>
          </w:p>
        </w:tc>
        <w:tc>
          <w:tcPr>
            <w:tcW w:w="992"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b/>
                <w:bCs/>
                <w:sz w:val="20"/>
                <w:szCs w:val="20"/>
                <w:lang w:eastAsia="ru-RU"/>
              </w:rPr>
              <w:t>34515</w:t>
            </w:r>
          </w:p>
        </w:tc>
        <w:tc>
          <w:tcPr>
            <w:tcW w:w="851"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b/>
                <w:bCs/>
                <w:sz w:val="20"/>
                <w:szCs w:val="20"/>
                <w:lang w:eastAsia="ru-RU"/>
              </w:rPr>
              <w:t>34070</w:t>
            </w:r>
          </w:p>
        </w:tc>
        <w:tc>
          <w:tcPr>
            <w:tcW w:w="86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b/>
                <w:bCs/>
                <w:sz w:val="20"/>
                <w:szCs w:val="20"/>
                <w:lang w:eastAsia="ru-RU"/>
              </w:rPr>
              <w:t>33925</w:t>
            </w:r>
          </w:p>
        </w:tc>
      </w:tr>
      <w:tr w:rsidR="00686327" w:rsidRPr="002B6AF6" w:rsidTr="00705CF8">
        <w:trPr>
          <w:trHeight w:val="300"/>
        </w:trPr>
        <w:tc>
          <w:tcPr>
            <w:tcW w:w="2567" w:type="dxa"/>
            <w:tcBorders>
              <w:top w:val="nil"/>
              <w:left w:val="single" w:sz="8" w:space="0" w:color="auto"/>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Численность экономически активного населения</w:t>
            </w:r>
          </w:p>
        </w:tc>
        <w:tc>
          <w:tcPr>
            <w:tcW w:w="127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33992</w:t>
            </w:r>
          </w:p>
        </w:tc>
        <w:tc>
          <w:tcPr>
            <w:tcW w:w="1276"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34281</w:t>
            </w:r>
          </w:p>
        </w:tc>
        <w:tc>
          <w:tcPr>
            <w:tcW w:w="1134"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34310</w:t>
            </w:r>
          </w:p>
        </w:tc>
        <w:tc>
          <w:tcPr>
            <w:tcW w:w="992"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34072</w:t>
            </w:r>
          </w:p>
        </w:tc>
        <w:tc>
          <w:tcPr>
            <w:tcW w:w="851"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33643</w:t>
            </w:r>
          </w:p>
        </w:tc>
        <w:tc>
          <w:tcPr>
            <w:tcW w:w="86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33520</w:t>
            </w:r>
          </w:p>
        </w:tc>
      </w:tr>
      <w:tr w:rsidR="00686327" w:rsidRPr="002B6AF6" w:rsidTr="00705CF8">
        <w:trPr>
          <w:trHeight w:val="300"/>
        </w:trPr>
        <w:tc>
          <w:tcPr>
            <w:tcW w:w="2567" w:type="dxa"/>
            <w:tcBorders>
              <w:top w:val="nil"/>
              <w:left w:val="single" w:sz="8" w:space="0" w:color="auto"/>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 xml:space="preserve">Занято в экономике - </w:t>
            </w:r>
            <w:r w:rsidRPr="002B6AF6">
              <w:rPr>
                <w:rFonts w:ascii="Times New Roman" w:eastAsia="Times New Roman" w:hAnsi="Times New Roman" w:cs="Times New Roman"/>
                <w:b/>
                <w:bCs/>
                <w:sz w:val="20"/>
                <w:szCs w:val="20"/>
                <w:lang w:eastAsia="ru-RU"/>
              </w:rPr>
              <w:lastRenderedPageBreak/>
              <w:t>всего</w:t>
            </w:r>
          </w:p>
        </w:tc>
        <w:tc>
          <w:tcPr>
            <w:tcW w:w="127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lastRenderedPageBreak/>
              <w:t>"-"</w:t>
            </w:r>
          </w:p>
        </w:tc>
        <w:tc>
          <w:tcPr>
            <w:tcW w:w="1275"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32875</w:t>
            </w:r>
          </w:p>
        </w:tc>
        <w:tc>
          <w:tcPr>
            <w:tcW w:w="1276"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32784</w:t>
            </w:r>
          </w:p>
        </w:tc>
        <w:tc>
          <w:tcPr>
            <w:tcW w:w="1134"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32035</w:t>
            </w:r>
          </w:p>
        </w:tc>
        <w:tc>
          <w:tcPr>
            <w:tcW w:w="992"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32093</w:t>
            </w:r>
          </w:p>
        </w:tc>
        <w:tc>
          <w:tcPr>
            <w:tcW w:w="851"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32159</w:t>
            </w:r>
          </w:p>
        </w:tc>
        <w:tc>
          <w:tcPr>
            <w:tcW w:w="86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t>32234</w:t>
            </w:r>
          </w:p>
        </w:tc>
      </w:tr>
      <w:tr w:rsidR="00686327" w:rsidRPr="002B6AF6" w:rsidTr="00705CF8">
        <w:trPr>
          <w:trHeight w:val="300"/>
        </w:trPr>
        <w:tc>
          <w:tcPr>
            <w:tcW w:w="2567" w:type="dxa"/>
            <w:tcBorders>
              <w:top w:val="nil"/>
              <w:left w:val="single" w:sz="8" w:space="0" w:color="auto"/>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b/>
                <w:bCs/>
                <w:sz w:val="20"/>
                <w:szCs w:val="20"/>
                <w:lang w:eastAsia="ru-RU"/>
              </w:rPr>
              <w:lastRenderedPageBreak/>
              <w:t>Численность безработных, рассчитанная по методологии МОТ</w:t>
            </w:r>
          </w:p>
        </w:tc>
        <w:tc>
          <w:tcPr>
            <w:tcW w:w="127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sz w:val="20"/>
                <w:szCs w:val="20"/>
                <w:lang w:eastAsia="ru-RU"/>
              </w:rPr>
              <w:t>1117</w:t>
            </w:r>
          </w:p>
        </w:tc>
        <w:tc>
          <w:tcPr>
            <w:tcW w:w="1276"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sz w:val="20"/>
                <w:szCs w:val="20"/>
                <w:lang w:eastAsia="ru-RU"/>
              </w:rPr>
              <w:t>1497</w:t>
            </w:r>
          </w:p>
        </w:tc>
        <w:tc>
          <w:tcPr>
            <w:tcW w:w="1134"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sz w:val="20"/>
                <w:szCs w:val="20"/>
                <w:lang w:eastAsia="ru-RU"/>
              </w:rPr>
              <w:t>2275</w:t>
            </w:r>
          </w:p>
        </w:tc>
        <w:tc>
          <w:tcPr>
            <w:tcW w:w="992"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sz w:val="20"/>
                <w:szCs w:val="20"/>
                <w:lang w:eastAsia="ru-RU"/>
              </w:rPr>
              <w:t>1979</w:t>
            </w:r>
          </w:p>
        </w:tc>
        <w:tc>
          <w:tcPr>
            <w:tcW w:w="851"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sz w:val="20"/>
                <w:szCs w:val="20"/>
                <w:lang w:eastAsia="ru-RU"/>
              </w:rPr>
              <w:t>1484</w:t>
            </w:r>
          </w:p>
        </w:tc>
        <w:tc>
          <w:tcPr>
            <w:tcW w:w="86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sz w:val="20"/>
                <w:szCs w:val="20"/>
                <w:lang w:eastAsia="ru-RU"/>
              </w:rPr>
              <w:t>1286</w:t>
            </w:r>
          </w:p>
        </w:tc>
      </w:tr>
      <w:tr w:rsidR="00686327" w:rsidRPr="002B6AF6" w:rsidTr="00705CF8">
        <w:trPr>
          <w:trHeight w:val="255"/>
        </w:trPr>
        <w:tc>
          <w:tcPr>
            <w:tcW w:w="2567" w:type="dxa"/>
            <w:tcBorders>
              <w:top w:val="nil"/>
              <w:left w:val="single" w:sz="8" w:space="0" w:color="auto"/>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b/>
                <w:bCs/>
                <w:sz w:val="20"/>
                <w:szCs w:val="20"/>
                <w:lang w:eastAsia="ru-RU"/>
              </w:rPr>
            </w:pPr>
            <w:r w:rsidRPr="002B6AF6">
              <w:rPr>
                <w:rFonts w:ascii="Times New Roman" w:eastAsia="Times New Roman" w:hAnsi="Times New Roman" w:cs="Times New Roman"/>
                <w:sz w:val="20"/>
                <w:szCs w:val="20"/>
                <w:lang w:eastAsia="ru-RU"/>
              </w:rPr>
              <w:t>в том числе:</w:t>
            </w:r>
          </w:p>
        </w:tc>
        <w:tc>
          <w:tcPr>
            <w:tcW w:w="127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p>
        </w:tc>
        <w:tc>
          <w:tcPr>
            <w:tcW w:w="1134"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p>
        </w:tc>
        <w:tc>
          <w:tcPr>
            <w:tcW w:w="851"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p>
        </w:tc>
        <w:tc>
          <w:tcPr>
            <w:tcW w:w="86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p>
        </w:tc>
      </w:tr>
      <w:tr w:rsidR="00686327" w:rsidRPr="002B6AF6" w:rsidTr="00705CF8">
        <w:trPr>
          <w:trHeight w:val="255"/>
        </w:trPr>
        <w:tc>
          <w:tcPr>
            <w:tcW w:w="2567" w:type="dxa"/>
            <w:tcBorders>
              <w:top w:val="nil"/>
              <w:left w:val="single" w:sz="8" w:space="0" w:color="auto"/>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численность незанятых граждан, зарегистрированных в органах государственной службы занятости</w:t>
            </w:r>
          </w:p>
        </w:tc>
        <w:tc>
          <w:tcPr>
            <w:tcW w:w="127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w:t>
            </w:r>
          </w:p>
        </w:tc>
        <w:tc>
          <w:tcPr>
            <w:tcW w:w="1275"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403</w:t>
            </w:r>
          </w:p>
        </w:tc>
        <w:tc>
          <w:tcPr>
            <w:tcW w:w="1276"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201</w:t>
            </w:r>
          </w:p>
        </w:tc>
        <w:tc>
          <w:tcPr>
            <w:tcW w:w="1134"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1179</w:t>
            </w:r>
          </w:p>
        </w:tc>
        <w:tc>
          <w:tcPr>
            <w:tcW w:w="992"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1025</w:t>
            </w:r>
          </w:p>
        </w:tc>
        <w:tc>
          <w:tcPr>
            <w:tcW w:w="851" w:type="dxa"/>
            <w:tcBorders>
              <w:top w:val="nil"/>
              <w:left w:val="nil"/>
              <w:bottom w:val="single" w:sz="4" w:space="0" w:color="auto"/>
              <w:right w:val="single" w:sz="4"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769</w:t>
            </w:r>
          </w:p>
        </w:tc>
        <w:tc>
          <w:tcPr>
            <w:tcW w:w="866" w:type="dxa"/>
            <w:tcBorders>
              <w:top w:val="nil"/>
              <w:left w:val="nil"/>
              <w:bottom w:val="single" w:sz="4" w:space="0" w:color="auto"/>
              <w:right w:val="single" w:sz="8" w:space="0" w:color="auto"/>
            </w:tcBorders>
            <w:shd w:val="clear" w:color="auto" w:fill="auto"/>
            <w:noWrap/>
            <w:vAlign w:val="center"/>
            <w:hideMark/>
          </w:tcPr>
          <w:p w:rsidR="00686327" w:rsidRPr="002B6AF6" w:rsidRDefault="00686327" w:rsidP="00705CF8">
            <w:pPr>
              <w:spacing w:after="0" w:line="240" w:lineRule="auto"/>
              <w:jc w:val="center"/>
              <w:rPr>
                <w:rFonts w:ascii="Times New Roman" w:eastAsia="Times New Roman" w:hAnsi="Times New Roman" w:cs="Times New Roman"/>
                <w:sz w:val="20"/>
                <w:szCs w:val="20"/>
                <w:lang w:eastAsia="ru-RU"/>
              </w:rPr>
            </w:pPr>
            <w:r w:rsidRPr="002B6AF6">
              <w:rPr>
                <w:rFonts w:ascii="Times New Roman" w:eastAsia="Times New Roman" w:hAnsi="Times New Roman" w:cs="Times New Roman"/>
                <w:sz w:val="20"/>
                <w:szCs w:val="20"/>
                <w:lang w:eastAsia="ru-RU"/>
              </w:rPr>
              <w:t>666</w:t>
            </w:r>
          </w:p>
        </w:tc>
      </w:tr>
      <w:tr w:rsidR="00705CF8" w:rsidRPr="00705CF8" w:rsidTr="00705CF8">
        <w:trPr>
          <w:trHeight w:val="345"/>
        </w:trPr>
        <w:tc>
          <w:tcPr>
            <w:tcW w:w="2567" w:type="dxa"/>
            <w:tcBorders>
              <w:top w:val="nil"/>
              <w:left w:val="single" w:sz="8" w:space="0" w:color="auto"/>
              <w:bottom w:val="single" w:sz="4" w:space="0" w:color="auto"/>
              <w:right w:val="single" w:sz="8" w:space="0" w:color="auto"/>
            </w:tcBorders>
            <w:shd w:val="clear" w:color="auto" w:fill="auto"/>
            <w:noWrap/>
            <w:vAlign w:val="center"/>
            <w:hideMark/>
          </w:tcPr>
          <w:p w:rsidR="008E7A39" w:rsidRPr="00705CF8" w:rsidRDefault="008E7A39" w:rsidP="00705CF8">
            <w:pPr>
              <w:spacing w:after="0" w:line="240" w:lineRule="auto"/>
              <w:jc w:val="center"/>
              <w:rPr>
                <w:rFonts w:ascii="Times New Roman" w:eastAsia="Times New Roman" w:hAnsi="Times New Roman" w:cs="Times New Roman"/>
                <w:b/>
                <w:bCs/>
                <w:sz w:val="20"/>
                <w:szCs w:val="20"/>
                <w:lang w:eastAsia="ru-RU"/>
              </w:rPr>
            </w:pPr>
            <w:r w:rsidRPr="00705CF8">
              <w:rPr>
                <w:rFonts w:ascii="Times New Roman" w:eastAsia="Times New Roman" w:hAnsi="Times New Roman" w:cs="Times New Roman"/>
                <w:b/>
                <w:bCs/>
                <w:sz w:val="20"/>
                <w:szCs w:val="20"/>
                <w:lang w:eastAsia="ru-RU"/>
              </w:rPr>
              <w:t>Среднемесячная заработная плата работников организаций всего (по крупным и средним)</w:t>
            </w:r>
          </w:p>
        </w:tc>
        <w:tc>
          <w:tcPr>
            <w:tcW w:w="1276" w:type="dxa"/>
            <w:tcBorders>
              <w:top w:val="nil"/>
              <w:left w:val="nil"/>
              <w:bottom w:val="single" w:sz="4" w:space="0" w:color="auto"/>
              <w:right w:val="single" w:sz="8" w:space="0" w:color="auto"/>
            </w:tcBorders>
            <w:shd w:val="clear" w:color="auto" w:fill="auto"/>
            <w:noWrap/>
            <w:vAlign w:val="center"/>
            <w:hideMark/>
          </w:tcPr>
          <w:p w:rsidR="008E7A39" w:rsidRPr="00705CF8" w:rsidRDefault="008E7A39" w:rsidP="00705CF8">
            <w:pPr>
              <w:spacing w:after="0" w:line="240" w:lineRule="auto"/>
              <w:jc w:val="center"/>
              <w:rPr>
                <w:rFonts w:ascii="Times New Roman" w:eastAsia="Times New Roman" w:hAnsi="Times New Roman" w:cs="Times New Roman"/>
                <w:b/>
                <w:bCs/>
                <w:sz w:val="20"/>
                <w:szCs w:val="20"/>
                <w:lang w:eastAsia="ru-RU"/>
              </w:rPr>
            </w:pPr>
            <w:r w:rsidRPr="00705CF8">
              <w:rPr>
                <w:rFonts w:ascii="Times New Roman" w:eastAsia="Times New Roman" w:hAnsi="Times New Roman" w:cs="Times New Roman"/>
                <w:b/>
                <w:bCs/>
                <w:sz w:val="20"/>
                <w:szCs w:val="20"/>
                <w:lang w:eastAsia="ru-RU"/>
              </w:rPr>
              <w:t>рублей</w:t>
            </w:r>
          </w:p>
        </w:tc>
        <w:tc>
          <w:tcPr>
            <w:tcW w:w="1275" w:type="dxa"/>
            <w:tcBorders>
              <w:top w:val="nil"/>
              <w:left w:val="nil"/>
              <w:bottom w:val="single" w:sz="4" w:space="0" w:color="auto"/>
              <w:right w:val="single" w:sz="4" w:space="0" w:color="auto"/>
            </w:tcBorders>
            <w:shd w:val="clear" w:color="auto" w:fill="auto"/>
            <w:noWrap/>
            <w:vAlign w:val="center"/>
            <w:hideMark/>
          </w:tcPr>
          <w:p w:rsidR="008E7A39" w:rsidRPr="00705CF8" w:rsidRDefault="008E7A39" w:rsidP="00705CF8">
            <w:pPr>
              <w:spacing w:after="0" w:line="240" w:lineRule="auto"/>
              <w:jc w:val="center"/>
              <w:rPr>
                <w:rFonts w:ascii="Times New Roman" w:eastAsia="Times New Roman" w:hAnsi="Times New Roman" w:cs="Times New Roman"/>
                <w:b/>
                <w:bCs/>
                <w:sz w:val="20"/>
                <w:szCs w:val="20"/>
                <w:lang w:eastAsia="ru-RU"/>
              </w:rPr>
            </w:pPr>
            <w:r w:rsidRPr="00705CF8">
              <w:rPr>
                <w:rFonts w:ascii="Times New Roman" w:eastAsia="Times New Roman" w:hAnsi="Times New Roman" w:cs="Times New Roman"/>
                <w:sz w:val="20"/>
                <w:szCs w:val="20"/>
                <w:lang w:eastAsia="ru-RU"/>
              </w:rPr>
              <w:t>31865</w:t>
            </w:r>
          </w:p>
        </w:tc>
        <w:tc>
          <w:tcPr>
            <w:tcW w:w="1276" w:type="dxa"/>
            <w:tcBorders>
              <w:top w:val="nil"/>
              <w:left w:val="nil"/>
              <w:bottom w:val="single" w:sz="4" w:space="0" w:color="auto"/>
              <w:right w:val="single" w:sz="4" w:space="0" w:color="auto"/>
            </w:tcBorders>
            <w:shd w:val="clear" w:color="auto" w:fill="auto"/>
            <w:noWrap/>
            <w:vAlign w:val="center"/>
            <w:hideMark/>
          </w:tcPr>
          <w:p w:rsidR="008E7A39" w:rsidRPr="00705CF8" w:rsidRDefault="008E7A39" w:rsidP="00705CF8">
            <w:pPr>
              <w:spacing w:after="0" w:line="240" w:lineRule="auto"/>
              <w:jc w:val="center"/>
              <w:rPr>
                <w:rFonts w:ascii="Times New Roman" w:eastAsia="Times New Roman" w:hAnsi="Times New Roman" w:cs="Times New Roman"/>
                <w:b/>
                <w:bCs/>
                <w:sz w:val="20"/>
                <w:szCs w:val="20"/>
                <w:lang w:eastAsia="ru-RU"/>
              </w:rPr>
            </w:pPr>
            <w:r w:rsidRPr="00705CF8">
              <w:rPr>
                <w:rFonts w:ascii="Times New Roman" w:eastAsia="Times New Roman" w:hAnsi="Times New Roman" w:cs="Times New Roman"/>
                <w:sz w:val="20"/>
                <w:szCs w:val="20"/>
                <w:lang w:eastAsia="ru-RU"/>
              </w:rPr>
              <w:t>33617</w:t>
            </w:r>
          </w:p>
        </w:tc>
        <w:tc>
          <w:tcPr>
            <w:tcW w:w="1134" w:type="dxa"/>
            <w:tcBorders>
              <w:top w:val="nil"/>
              <w:left w:val="nil"/>
              <w:bottom w:val="single" w:sz="4" w:space="0" w:color="auto"/>
              <w:right w:val="single" w:sz="8" w:space="0" w:color="auto"/>
            </w:tcBorders>
            <w:shd w:val="clear" w:color="auto" w:fill="auto"/>
            <w:noWrap/>
            <w:vAlign w:val="center"/>
            <w:hideMark/>
          </w:tcPr>
          <w:p w:rsidR="008E7A39" w:rsidRPr="00705CF8" w:rsidRDefault="008E7A39" w:rsidP="00705CF8">
            <w:pPr>
              <w:spacing w:after="0" w:line="240" w:lineRule="auto"/>
              <w:jc w:val="center"/>
              <w:rPr>
                <w:rFonts w:ascii="Times New Roman" w:eastAsia="Times New Roman" w:hAnsi="Times New Roman" w:cs="Times New Roman"/>
                <w:sz w:val="20"/>
                <w:szCs w:val="20"/>
                <w:lang w:eastAsia="ru-RU"/>
              </w:rPr>
            </w:pPr>
            <w:r w:rsidRPr="00705CF8">
              <w:rPr>
                <w:rFonts w:ascii="Times New Roman" w:eastAsia="Times New Roman" w:hAnsi="Times New Roman" w:cs="Times New Roman"/>
                <w:sz w:val="20"/>
                <w:szCs w:val="20"/>
                <w:lang w:eastAsia="ru-RU"/>
              </w:rPr>
              <w:t>35434</w:t>
            </w:r>
          </w:p>
        </w:tc>
        <w:tc>
          <w:tcPr>
            <w:tcW w:w="992" w:type="dxa"/>
            <w:tcBorders>
              <w:top w:val="nil"/>
              <w:left w:val="nil"/>
              <w:bottom w:val="single" w:sz="4" w:space="0" w:color="auto"/>
              <w:right w:val="single" w:sz="4" w:space="0" w:color="auto"/>
            </w:tcBorders>
            <w:shd w:val="clear" w:color="auto" w:fill="auto"/>
            <w:noWrap/>
            <w:vAlign w:val="center"/>
            <w:hideMark/>
          </w:tcPr>
          <w:p w:rsidR="008E7A39" w:rsidRPr="00705CF8" w:rsidRDefault="008E7A39" w:rsidP="00705CF8">
            <w:pPr>
              <w:spacing w:after="0" w:line="240" w:lineRule="auto"/>
              <w:jc w:val="center"/>
              <w:rPr>
                <w:rFonts w:ascii="Times New Roman" w:eastAsia="Times New Roman" w:hAnsi="Times New Roman" w:cs="Times New Roman"/>
                <w:sz w:val="20"/>
                <w:szCs w:val="20"/>
                <w:lang w:eastAsia="ru-RU"/>
              </w:rPr>
            </w:pPr>
            <w:r w:rsidRPr="00705CF8">
              <w:rPr>
                <w:rFonts w:ascii="Times New Roman" w:eastAsia="Times New Roman" w:hAnsi="Times New Roman" w:cs="Times New Roman"/>
                <w:sz w:val="20"/>
                <w:szCs w:val="20"/>
                <w:lang w:eastAsia="ru-RU"/>
              </w:rPr>
              <w:t>37578</w:t>
            </w:r>
          </w:p>
        </w:tc>
        <w:tc>
          <w:tcPr>
            <w:tcW w:w="851" w:type="dxa"/>
            <w:tcBorders>
              <w:top w:val="nil"/>
              <w:left w:val="nil"/>
              <w:bottom w:val="single" w:sz="4" w:space="0" w:color="auto"/>
              <w:right w:val="single" w:sz="4" w:space="0" w:color="auto"/>
            </w:tcBorders>
            <w:shd w:val="clear" w:color="auto" w:fill="auto"/>
            <w:noWrap/>
            <w:vAlign w:val="center"/>
            <w:hideMark/>
          </w:tcPr>
          <w:p w:rsidR="008E7A39" w:rsidRPr="00705CF8" w:rsidRDefault="008E7A39" w:rsidP="00705CF8">
            <w:pPr>
              <w:spacing w:after="0" w:line="240" w:lineRule="auto"/>
              <w:jc w:val="center"/>
              <w:rPr>
                <w:rFonts w:ascii="Times New Roman" w:eastAsia="Times New Roman" w:hAnsi="Times New Roman" w:cs="Times New Roman"/>
                <w:sz w:val="20"/>
                <w:szCs w:val="20"/>
                <w:lang w:eastAsia="ru-RU"/>
              </w:rPr>
            </w:pPr>
            <w:r w:rsidRPr="00705CF8">
              <w:rPr>
                <w:rFonts w:ascii="Times New Roman" w:eastAsia="Times New Roman" w:hAnsi="Times New Roman" w:cs="Times New Roman"/>
                <w:sz w:val="20"/>
                <w:szCs w:val="20"/>
                <w:lang w:eastAsia="ru-RU"/>
              </w:rPr>
              <w:t>40033</w:t>
            </w:r>
          </w:p>
        </w:tc>
        <w:tc>
          <w:tcPr>
            <w:tcW w:w="866" w:type="dxa"/>
            <w:tcBorders>
              <w:top w:val="nil"/>
              <w:left w:val="nil"/>
              <w:bottom w:val="single" w:sz="4" w:space="0" w:color="auto"/>
              <w:right w:val="single" w:sz="8" w:space="0" w:color="auto"/>
            </w:tcBorders>
            <w:shd w:val="clear" w:color="auto" w:fill="auto"/>
            <w:noWrap/>
            <w:vAlign w:val="center"/>
            <w:hideMark/>
          </w:tcPr>
          <w:p w:rsidR="008E7A39" w:rsidRPr="00705CF8" w:rsidRDefault="008E7A39" w:rsidP="00705CF8">
            <w:pPr>
              <w:spacing w:after="0" w:line="240" w:lineRule="auto"/>
              <w:jc w:val="center"/>
              <w:rPr>
                <w:rFonts w:ascii="Times New Roman" w:eastAsia="Times New Roman" w:hAnsi="Times New Roman" w:cs="Times New Roman"/>
                <w:sz w:val="20"/>
                <w:szCs w:val="20"/>
                <w:lang w:eastAsia="ru-RU"/>
              </w:rPr>
            </w:pPr>
            <w:r w:rsidRPr="00705CF8">
              <w:rPr>
                <w:rFonts w:ascii="Times New Roman" w:eastAsia="Times New Roman" w:hAnsi="Times New Roman" w:cs="Times New Roman"/>
                <w:sz w:val="20"/>
                <w:szCs w:val="20"/>
                <w:lang w:eastAsia="ru-RU"/>
              </w:rPr>
              <w:t>42676,0</w:t>
            </w:r>
          </w:p>
        </w:tc>
      </w:tr>
      <w:tr w:rsidR="00686327" w:rsidRPr="002B6AF6" w:rsidTr="00705CF8">
        <w:trPr>
          <w:trHeight w:val="780"/>
        </w:trPr>
        <w:tc>
          <w:tcPr>
            <w:tcW w:w="2567"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Наименование показателей</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Единица измерения</w:t>
            </w:r>
          </w:p>
        </w:tc>
        <w:tc>
          <w:tcPr>
            <w:tcW w:w="1275" w:type="dxa"/>
            <w:tcBorders>
              <w:top w:val="single" w:sz="8" w:space="0" w:color="auto"/>
              <w:left w:val="nil"/>
              <w:bottom w:val="single" w:sz="8" w:space="0" w:color="auto"/>
              <w:right w:val="single" w:sz="8" w:space="0" w:color="auto"/>
            </w:tcBorders>
            <w:shd w:val="clear" w:color="auto" w:fill="auto"/>
            <w:noWrap/>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отчет</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оценка</w:t>
            </w:r>
          </w:p>
        </w:tc>
        <w:tc>
          <w:tcPr>
            <w:tcW w:w="3843" w:type="dxa"/>
            <w:gridSpan w:val="4"/>
            <w:tcBorders>
              <w:top w:val="single" w:sz="8" w:space="0" w:color="auto"/>
              <w:left w:val="nil"/>
              <w:bottom w:val="single" w:sz="8" w:space="0" w:color="auto"/>
              <w:right w:val="single" w:sz="4" w:space="0" w:color="auto"/>
            </w:tcBorders>
            <w:shd w:val="clear" w:color="auto" w:fill="auto"/>
            <w:vAlign w:val="center"/>
            <w:hideMark/>
          </w:tcPr>
          <w:p w:rsidR="00686327" w:rsidRPr="002B6AF6" w:rsidRDefault="00686327" w:rsidP="00705CF8">
            <w:pPr>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прогноз</w:t>
            </w:r>
          </w:p>
        </w:tc>
      </w:tr>
      <w:tr w:rsidR="00686327" w:rsidRPr="002B6AF6" w:rsidTr="00705CF8">
        <w:trPr>
          <w:trHeight w:val="330"/>
        </w:trPr>
        <w:tc>
          <w:tcPr>
            <w:tcW w:w="2567" w:type="dxa"/>
            <w:vMerge/>
            <w:tcBorders>
              <w:top w:val="single" w:sz="8" w:space="0" w:color="auto"/>
              <w:left w:val="single" w:sz="8" w:space="0" w:color="auto"/>
              <w:bottom w:val="single" w:sz="8" w:space="0" w:color="000000"/>
              <w:right w:val="nil"/>
            </w:tcBorders>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p>
        </w:tc>
        <w:tc>
          <w:tcPr>
            <w:tcW w:w="1275" w:type="dxa"/>
            <w:tcBorders>
              <w:top w:val="nil"/>
              <w:left w:val="nil"/>
              <w:bottom w:val="single" w:sz="8" w:space="0" w:color="auto"/>
              <w:right w:val="single" w:sz="8" w:space="0" w:color="auto"/>
            </w:tcBorders>
            <w:shd w:val="clear" w:color="auto" w:fill="auto"/>
            <w:noWrap/>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2019 г.</w:t>
            </w:r>
          </w:p>
        </w:tc>
        <w:tc>
          <w:tcPr>
            <w:tcW w:w="1276" w:type="dxa"/>
            <w:tcBorders>
              <w:top w:val="nil"/>
              <w:left w:val="nil"/>
              <w:bottom w:val="single" w:sz="8"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2020 г.</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2021 г.</w:t>
            </w:r>
          </w:p>
        </w:tc>
        <w:tc>
          <w:tcPr>
            <w:tcW w:w="992" w:type="dxa"/>
            <w:tcBorders>
              <w:top w:val="nil"/>
              <w:left w:val="nil"/>
              <w:bottom w:val="single" w:sz="8" w:space="0" w:color="auto"/>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2022 г.</w:t>
            </w:r>
          </w:p>
        </w:tc>
        <w:tc>
          <w:tcPr>
            <w:tcW w:w="1717" w:type="dxa"/>
            <w:gridSpan w:val="2"/>
            <w:tcBorders>
              <w:top w:val="single" w:sz="4" w:space="0" w:color="auto"/>
              <w:left w:val="single" w:sz="4" w:space="0" w:color="auto"/>
              <w:bottom w:val="single" w:sz="8" w:space="0" w:color="auto"/>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2023 г.</w:t>
            </w:r>
          </w:p>
        </w:tc>
      </w:tr>
      <w:tr w:rsidR="00686327" w:rsidRPr="002B6AF6" w:rsidTr="00705CF8">
        <w:trPr>
          <w:trHeight w:val="420"/>
        </w:trPr>
        <w:tc>
          <w:tcPr>
            <w:tcW w:w="2567" w:type="dxa"/>
            <w:tcBorders>
              <w:top w:val="nil"/>
              <w:left w:val="single" w:sz="8" w:space="0" w:color="auto"/>
              <w:bottom w:val="single" w:sz="4" w:space="0" w:color="auto"/>
              <w:right w:val="nil"/>
            </w:tcBorders>
            <w:shd w:val="clear" w:color="auto" w:fill="auto"/>
            <w:vAlign w:val="center"/>
            <w:hideMark/>
          </w:tcPr>
          <w:p w:rsidR="00686327" w:rsidRPr="005A0113" w:rsidRDefault="00686327" w:rsidP="00705CF8">
            <w:pPr>
              <w:spacing w:after="0" w:line="240" w:lineRule="auto"/>
              <w:ind w:firstLineChars="100" w:firstLine="201"/>
              <w:jc w:val="center"/>
              <w:rPr>
                <w:rFonts w:ascii="Times New Roman" w:eastAsia="Times New Roman" w:hAnsi="Times New Roman" w:cs="Times New Roman"/>
                <w:b/>
                <w:bCs/>
                <w:sz w:val="20"/>
                <w:szCs w:val="20"/>
                <w:lang w:eastAsia="ru-RU"/>
              </w:rPr>
            </w:pPr>
            <w:r w:rsidRPr="005A0113">
              <w:rPr>
                <w:rFonts w:ascii="Times New Roman" w:eastAsia="Times New Roman" w:hAnsi="Times New Roman" w:cs="Times New Roman"/>
                <w:b/>
                <w:bCs/>
                <w:sz w:val="20"/>
                <w:szCs w:val="20"/>
                <w:lang w:eastAsia="ru-RU"/>
              </w:rPr>
              <w:t>Число средних предприятий (на конец года)</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единиц</w:t>
            </w:r>
          </w:p>
        </w:tc>
        <w:tc>
          <w:tcPr>
            <w:tcW w:w="1275"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7</w:t>
            </w:r>
          </w:p>
        </w:tc>
        <w:tc>
          <w:tcPr>
            <w:tcW w:w="1276"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7</w:t>
            </w:r>
          </w:p>
        </w:tc>
        <w:tc>
          <w:tcPr>
            <w:tcW w:w="1134"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7</w:t>
            </w:r>
          </w:p>
        </w:tc>
        <w:tc>
          <w:tcPr>
            <w:tcW w:w="1717" w:type="dxa"/>
            <w:gridSpan w:val="2"/>
            <w:tcBorders>
              <w:top w:val="nil"/>
              <w:left w:val="nil"/>
              <w:bottom w:val="single" w:sz="4" w:space="0" w:color="auto"/>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7</w:t>
            </w:r>
          </w:p>
        </w:tc>
      </w:tr>
      <w:tr w:rsidR="00686327" w:rsidRPr="002B6AF6" w:rsidTr="00705CF8">
        <w:trPr>
          <w:trHeight w:val="630"/>
        </w:trPr>
        <w:tc>
          <w:tcPr>
            <w:tcW w:w="2567" w:type="dxa"/>
            <w:tcBorders>
              <w:top w:val="nil"/>
              <w:left w:val="single" w:sz="8" w:space="0" w:color="auto"/>
              <w:bottom w:val="single" w:sz="4" w:space="0" w:color="auto"/>
              <w:right w:val="nil"/>
            </w:tcBorders>
            <w:shd w:val="clear" w:color="auto" w:fill="auto"/>
            <w:vAlign w:val="center"/>
            <w:hideMark/>
          </w:tcPr>
          <w:p w:rsidR="00686327" w:rsidRPr="005A0113" w:rsidRDefault="00686327" w:rsidP="00705CF8">
            <w:pPr>
              <w:spacing w:after="0" w:line="240" w:lineRule="auto"/>
              <w:ind w:firstLineChars="100" w:firstLine="201"/>
              <w:jc w:val="center"/>
              <w:rPr>
                <w:rFonts w:ascii="Times New Roman" w:eastAsia="Times New Roman" w:hAnsi="Times New Roman" w:cs="Times New Roman"/>
                <w:b/>
                <w:bCs/>
                <w:sz w:val="20"/>
                <w:szCs w:val="20"/>
                <w:lang w:eastAsia="ru-RU"/>
              </w:rPr>
            </w:pPr>
            <w:r w:rsidRPr="005A0113">
              <w:rPr>
                <w:rFonts w:ascii="Times New Roman" w:eastAsia="Times New Roman" w:hAnsi="Times New Roman" w:cs="Times New Roman"/>
                <w:b/>
                <w:bCs/>
                <w:sz w:val="20"/>
                <w:szCs w:val="20"/>
                <w:lang w:eastAsia="ru-RU"/>
              </w:rPr>
              <w:t>Число малых предприятий, в том числе микропредприятий (на конец года)</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единиц</w:t>
            </w:r>
          </w:p>
        </w:tc>
        <w:tc>
          <w:tcPr>
            <w:tcW w:w="1275"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598</w:t>
            </w:r>
          </w:p>
        </w:tc>
        <w:tc>
          <w:tcPr>
            <w:tcW w:w="1276"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591</w:t>
            </w:r>
          </w:p>
        </w:tc>
        <w:tc>
          <w:tcPr>
            <w:tcW w:w="1134"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591</w:t>
            </w:r>
          </w:p>
        </w:tc>
        <w:tc>
          <w:tcPr>
            <w:tcW w:w="992"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591</w:t>
            </w:r>
          </w:p>
        </w:tc>
        <w:tc>
          <w:tcPr>
            <w:tcW w:w="1717" w:type="dxa"/>
            <w:gridSpan w:val="2"/>
            <w:tcBorders>
              <w:top w:val="nil"/>
              <w:left w:val="nil"/>
              <w:bottom w:val="single" w:sz="4" w:space="0" w:color="auto"/>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591</w:t>
            </w:r>
          </w:p>
        </w:tc>
      </w:tr>
      <w:tr w:rsidR="00686327" w:rsidRPr="002B6AF6" w:rsidTr="00705CF8">
        <w:trPr>
          <w:trHeight w:val="330"/>
        </w:trPr>
        <w:tc>
          <w:tcPr>
            <w:tcW w:w="2567" w:type="dxa"/>
            <w:tcBorders>
              <w:top w:val="nil"/>
              <w:left w:val="single" w:sz="8" w:space="0" w:color="auto"/>
              <w:bottom w:val="single" w:sz="8" w:space="0" w:color="auto"/>
              <w:right w:val="nil"/>
            </w:tcBorders>
            <w:shd w:val="clear" w:color="auto" w:fill="auto"/>
            <w:vAlign w:val="center"/>
            <w:hideMark/>
          </w:tcPr>
          <w:p w:rsidR="00686327" w:rsidRPr="005A0113" w:rsidRDefault="00686327" w:rsidP="00705CF8">
            <w:pPr>
              <w:spacing w:after="0" w:line="240" w:lineRule="auto"/>
              <w:ind w:firstLineChars="100" w:firstLine="201"/>
              <w:jc w:val="center"/>
              <w:rPr>
                <w:rFonts w:ascii="Times New Roman" w:eastAsia="Times New Roman" w:hAnsi="Times New Roman" w:cs="Times New Roman"/>
                <w:b/>
                <w:bCs/>
                <w:sz w:val="20"/>
                <w:szCs w:val="20"/>
                <w:lang w:eastAsia="ru-RU"/>
              </w:rPr>
            </w:pPr>
            <w:r w:rsidRPr="005A0113">
              <w:rPr>
                <w:rFonts w:ascii="Times New Roman" w:eastAsia="Times New Roman" w:hAnsi="Times New Roman" w:cs="Times New Roman"/>
                <w:b/>
                <w:bCs/>
                <w:sz w:val="20"/>
                <w:szCs w:val="20"/>
                <w:lang w:eastAsia="ru-RU"/>
              </w:rPr>
              <w:t>Число индивидуальных предпринимателей</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единиц</w:t>
            </w:r>
          </w:p>
        </w:tc>
        <w:tc>
          <w:tcPr>
            <w:tcW w:w="1275" w:type="dxa"/>
            <w:tcBorders>
              <w:top w:val="nil"/>
              <w:left w:val="nil"/>
              <w:bottom w:val="single" w:sz="8"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1351</w:t>
            </w:r>
          </w:p>
        </w:tc>
        <w:tc>
          <w:tcPr>
            <w:tcW w:w="1276" w:type="dxa"/>
            <w:tcBorders>
              <w:top w:val="nil"/>
              <w:left w:val="nil"/>
              <w:bottom w:val="single" w:sz="8"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1325</w:t>
            </w:r>
          </w:p>
        </w:tc>
        <w:tc>
          <w:tcPr>
            <w:tcW w:w="1134" w:type="dxa"/>
            <w:tcBorders>
              <w:top w:val="nil"/>
              <w:left w:val="nil"/>
              <w:bottom w:val="single" w:sz="8"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1325</w:t>
            </w:r>
          </w:p>
        </w:tc>
        <w:tc>
          <w:tcPr>
            <w:tcW w:w="992" w:type="dxa"/>
            <w:tcBorders>
              <w:top w:val="nil"/>
              <w:left w:val="nil"/>
              <w:bottom w:val="single" w:sz="8"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1325</w:t>
            </w:r>
          </w:p>
        </w:tc>
        <w:tc>
          <w:tcPr>
            <w:tcW w:w="1717" w:type="dxa"/>
            <w:gridSpan w:val="2"/>
            <w:tcBorders>
              <w:top w:val="nil"/>
              <w:left w:val="nil"/>
              <w:bottom w:val="single" w:sz="8" w:space="0" w:color="auto"/>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1325</w:t>
            </w:r>
          </w:p>
        </w:tc>
      </w:tr>
      <w:tr w:rsidR="00686327" w:rsidRPr="002B6AF6" w:rsidTr="00705CF8">
        <w:trPr>
          <w:trHeight w:val="630"/>
        </w:trPr>
        <w:tc>
          <w:tcPr>
            <w:tcW w:w="2567" w:type="dxa"/>
            <w:tcBorders>
              <w:top w:val="nil"/>
              <w:left w:val="single" w:sz="8" w:space="0" w:color="auto"/>
              <w:bottom w:val="single" w:sz="4" w:space="0" w:color="auto"/>
              <w:right w:val="nil"/>
            </w:tcBorders>
            <w:shd w:val="clear" w:color="auto" w:fill="auto"/>
            <w:vAlign w:val="center"/>
            <w:hideMark/>
          </w:tcPr>
          <w:p w:rsidR="00686327" w:rsidRPr="005A0113" w:rsidRDefault="00686327" w:rsidP="00705CF8">
            <w:pPr>
              <w:spacing w:after="0" w:line="240" w:lineRule="auto"/>
              <w:ind w:firstLineChars="100" w:firstLine="201"/>
              <w:jc w:val="center"/>
              <w:rPr>
                <w:rFonts w:ascii="Times New Roman" w:eastAsia="Times New Roman" w:hAnsi="Times New Roman" w:cs="Times New Roman"/>
                <w:b/>
                <w:bCs/>
                <w:sz w:val="20"/>
                <w:szCs w:val="20"/>
                <w:lang w:eastAsia="ru-RU"/>
              </w:rPr>
            </w:pPr>
            <w:r w:rsidRPr="005A0113">
              <w:rPr>
                <w:rFonts w:ascii="Times New Roman" w:eastAsia="Times New Roman" w:hAnsi="Times New Roman" w:cs="Times New Roman"/>
                <w:b/>
                <w:bCs/>
                <w:sz w:val="20"/>
                <w:szCs w:val="20"/>
                <w:lang w:eastAsia="ru-RU"/>
              </w:rPr>
              <w:t>Среднесписочная численность работников по средним предприятиям</w:t>
            </w:r>
          </w:p>
        </w:tc>
        <w:tc>
          <w:tcPr>
            <w:tcW w:w="1276" w:type="dxa"/>
            <w:tcBorders>
              <w:top w:val="nil"/>
              <w:left w:val="single" w:sz="8" w:space="0" w:color="auto"/>
              <w:bottom w:val="single" w:sz="4" w:space="0" w:color="auto"/>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тыс. человек</w:t>
            </w:r>
          </w:p>
        </w:tc>
        <w:tc>
          <w:tcPr>
            <w:tcW w:w="1275"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0,979</w:t>
            </w:r>
          </w:p>
        </w:tc>
        <w:tc>
          <w:tcPr>
            <w:tcW w:w="1276"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0,979</w:t>
            </w:r>
          </w:p>
        </w:tc>
        <w:tc>
          <w:tcPr>
            <w:tcW w:w="1134"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0,979</w:t>
            </w:r>
          </w:p>
        </w:tc>
        <w:tc>
          <w:tcPr>
            <w:tcW w:w="992" w:type="dxa"/>
            <w:tcBorders>
              <w:top w:val="nil"/>
              <w:left w:val="nil"/>
              <w:bottom w:val="single" w:sz="4" w:space="0" w:color="auto"/>
              <w:right w:val="single" w:sz="4"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0,979</w:t>
            </w:r>
          </w:p>
        </w:tc>
        <w:tc>
          <w:tcPr>
            <w:tcW w:w="1717" w:type="dxa"/>
            <w:gridSpan w:val="2"/>
            <w:tcBorders>
              <w:top w:val="nil"/>
              <w:left w:val="nil"/>
              <w:bottom w:val="single" w:sz="4" w:space="0" w:color="auto"/>
              <w:right w:val="single" w:sz="8" w:space="0" w:color="auto"/>
            </w:tcBorders>
            <w:shd w:val="clear" w:color="auto" w:fill="auto"/>
            <w:vAlign w:val="center"/>
            <w:hideMark/>
          </w:tcPr>
          <w:p w:rsidR="00686327" w:rsidRPr="005A0113" w:rsidRDefault="00686327" w:rsidP="00705CF8">
            <w:pPr>
              <w:spacing w:after="0" w:line="240" w:lineRule="auto"/>
              <w:jc w:val="center"/>
              <w:rPr>
                <w:rFonts w:ascii="Times New Roman" w:eastAsia="Times New Roman" w:hAnsi="Times New Roman" w:cs="Times New Roman"/>
                <w:sz w:val="20"/>
                <w:szCs w:val="20"/>
                <w:lang w:eastAsia="ru-RU"/>
              </w:rPr>
            </w:pPr>
            <w:r w:rsidRPr="005A0113">
              <w:rPr>
                <w:rFonts w:ascii="Times New Roman" w:eastAsia="Times New Roman" w:hAnsi="Times New Roman" w:cs="Times New Roman"/>
                <w:sz w:val="20"/>
                <w:szCs w:val="20"/>
                <w:lang w:eastAsia="ru-RU"/>
              </w:rPr>
              <w:t>0,979</w:t>
            </w:r>
          </w:p>
        </w:tc>
      </w:tr>
    </w:tbl>
    <w:p w:rsidR="00C406E1" w:rsidRPr="00C406E1" w:rsidRDefault="00C406E1" w:rsidP="00311D91">
      <w:pPr>
        <w:spacing w:after="0" w:line="240" w:lineRule="auto"/>
        <w:ind w:firstLine="709"/>
        <w:jc w:val="both"/>
        <w:rPr>
          <w:rFonts w:ascii="Times New Roman" w:eastAsia="MS Mincho" w:hAnsi="Times New Roman" w:cs="Times New Roman"/>
          <w:color w:val="000000"/>
          <w:sz w:val="24"/>
          <w:szCs w:val="24"/>
        </w:rPr>
      </w:pPr>
    </w:p>
    <w:p w:rsidR="00C406E1" w:rsidRPr="009A7541" w:rsidRDefault="00C406E1" w:rsidP="00311D91">
      <w:pPr>
        <w:spacing w:after="0" w:line="240" w:lineRule="auto"/>
        <w:ind w:firstLine="709"/>
        <w:jc w:val="both"/>
        <w:rPr>
          <w:rFonts w:ascii="Times New Roman" w:eastAsia="MS Mincho" w:hAnsi="Times New Roman" w:cs="Times New Roman"/>
          <w:color w:val="000000"/>
          <w:sz w:val="24"/>
          <w:szCs w:val="24"/>
        </w:rPr>
      </w:pPr>
    </w:p>
    <w:p w:rsidR="00FB6D33" w:rsidRDefault="008B5A4B" w:rsidP="00311D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FB6D33" w:rsidRPr="00ED2F6B">
        <w:rPr>
          <w:rFonts w:ascii="Times New Roman" w:hAnsi="Times New Roman" w:cs="Times New Roman"/>
          <w:b/>
          <w:sz w:val="24"/>
          <w:szCs w:val="24"/>
        </w:rPr>
        <w:t xml:space="preserve"> Ситуационный анализ условий ре</w:t>
      </w:r>
      <w:r w:rsidR="00ED2F6B">
        <w:rPr>
          <w:rFonts w:ascii="Times New Roman" w:hAnsi="Times New Roman" w:cs="Times New Roman"/>
          <w:b/>
          <w:sz w:val="24"/>
          <w:szCs w:val="24"/>
        </w:rPr>
        <w:t>ализации документа планирования</w:t>
      </w:r>
    </w:p>
    <w:p w:rsidR="005F6F5E" w:rsidRPr="00ED2F6B" w:rsidRDefault="005F6F5E" w:rsidP="00311D91">
      <w:pPr>
        <w:spacing w:after="0" w:line="240" w:lineRule="auto"/>
        <w:jc w:val="center"/>
        <w:rPr>
          <w:rFonts w:ascii="Times New Roman" w:hAnsi="Times New Roman" w:cs="Times New Roman"/>
          <w:b/>
          <w:sz w:val="24"/>
          <w:szCs w:val="24"/>
        </w:rPr>
      </w:pPr>
    </w:p>
    <w:p w:rsidR="00FB6D33" w:rsidRPr="009A7541" w:rsidRDefault="00FB6D33" w:rsidP="00311D91">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 xml:space="preserve">Подходы к ситуационному анализу условий реализации </w:t>
      </w:r>
      <w:r w:rsidR="008A79E4">
        <w:rPr>
          <w:rFonts w:ascii="Times New Roman" w:hAnsi="Times New Roman" w:cs="Times New Roman"/>
          <w:sz w:val="24"/>
          <w:szCs w:val="24"/>
        </w:rPr>
        <w:t>документа планирования.</w:t>
      </w:r>
    </w:p>
    <w:p w:rsidR="00C406E1" w:rsidRPr="009A7541" w:rsidRDefault="00FB6D33" w:rsidP="00311D91">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Документ планирования разработан на основе ситуационного анализа условий с уч</w:t>
      </w:r>
      <w:r w:rsidR="00C406E1" w:rsidRPr="009A7541">
        <w:rPr>
          <w:rFonts w:ascii="Times New Roman" w:hAnsi="Times New Roman" w:cs="Times New Roman"/>
          <w:sz w:val="24"/>
          <w:szCs w:val="24"/>
        </w:rPr>
        <w:t>ё</w:t>
      </w:r>
      <w:r w:rsidRPr="009A7541">
        <w:rPr>
          <w:rFonts w:ascii="Times New Roman" w:hAnsi="Times New Roman" w:cs="Times New Roman"/>
          <w:sz w:val="24"/>
          <w:szCs w:val="24"/>
        </w:rPr>
        <w:t xml:space="preserve">том определения сдерживающих и способствующих развитию факторов, определяющих в перспективе приоритеты транспортного комплекса. Матрица ситуационного анализа с требуемыми изменениями для целей анализа развития муниципального пассажирского транспорта выявляет позитивные, негативные факторы, а также ключевые </w:t>
      </w:r>
      <w:r w:rsidR="00C406E1" w:rsidRPr="009A7541">
        <w:rPr>
          <w:rFonts w:ascii="Times New Roman" w:hAnsi="Times New Roman" w:cs="Times New Roman"/>
          <w:sz w:val="24"/>
          <w:szCs w:val="24"/>
        </w:rPr>
        <w:t>неопределённости</w:t>
      </w:r>
      <w:r w:rsidRPr="009A7541">
        <w:rPr>
          <w:rFonts w:ascii="Times New Roman" w:hAnsi="Times New Roman" w:cs="Times New Roman"/>
          <w:sz w:val="24"/>
          <w:szCs w:val="24"/>
        </w:rPr>
        <w:t xml:space="preserve">, по следующим направлениям: </w:t>
      </w:r>
    </w:p>
    <w:p w:rsidR="00C406E1" w:rsidRPr="009A7541" w:rsidRDefault="003D712B"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w:t>
      </w:r>
      <w:r w:rsidR="00FB6D33" w:rsidRPr="009A7541">
        <w:rPr>
          <w:rFonts w:ascii="Times New Roman" w:hAnsi="Times New Roman" w:cs="Times New Roman"/>
          <w:sz w:val="24"/>
          <w:szCs w:val="24"/>
        </w:rPr>
        <w:t xml:space="preserve"> внешняя макросреда, включая политические, экономические, социальные, технологические, правовые тенденции; </w:t>
      </w:r>
    </w:p>
    <w:p w:rsidR="00C406E1" w:rsidRPr="009A7541" w:rsidRDefault="003D712B"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w:t>
      </w:r>
      <w:r w:rsidR="00FB6D33" w:rsidRPr="009A7541">
        <w:rPr>
          <w:rFonts w:ascii="Times New Roman" w:hAnsi="Times New Roman" w:cs="Times New Roman"/>
          <w:sz w:val="24"/>
          <w:szCs w:val="24"/>
        </w:rPr>
        <w:t xml:space="preserve"> среда влияния – факторы внешней среды, которые развиваются во взаимосвязи и во взаимозависимости с развитием транспортной системы: развитие пригородных территорий, непосредственно тяготеющих автомобильным магистралям, распределение мест приложений труда и ряд других; </w:t>
      </w:r>
    </w:p>
    <w:p w:rsidR="00FB6D33" w:rsidRPr="009A7541" w:rsidRDefault="003D712B"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w:t>
      </w:r>
      <w:r w:rsidR="00FB6D33" w:rsidRPr="009A7541">
        <w:rPr>
          <w:rFonts w:ascii="Times New Roman" w:hAnsi="Times New Roman" w:cs="Times New Roman"/>
          <w:sz w:val="24"/>
          <w:szCs w:val="24"/>
        </w:rPr>
        <w:t xml:space="preserve"> внутренняя среда, включая тенденции развития спроса и предложения транспортных услуг, регулирование и поддержка развития инфраструктуры и перевозочной деятельности.  </w:t>
      </w:r>
    </w:p>
    <w:p w:rsidR="00FB6D33" w:rsidRPr="009A7541" w:rsidRDefault="00FB6D33" w:rsidP="00311D91">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Ключевые негативные факторы, сдерживающие развитие пассажирского транспорта</w:t>
      </w:r>
      <w:r w:rsidR="008A79E4">
        <w:rPr>
          <w:rFonts w:ascii="Times New Roman" w:hAnsi="Times New Roman" w:cs="Times New Roman"/>
          <w:sz w:val="24"/>
          <w:szCs w:val="24"/>
        </w:rPr>
        <w:t>.</w:t>
      </w:r>
    </w:p>
    <w:p w:rsidR="00705CF8" w:rsidRDefault="00FB6D33"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 xml:space="preserve">Негативные факторы развития </w:t>
      </w:r>
      <w:r w:rsidR="00C406E1" w:rsidRPr="009A7541">
        <w:rPr>
          <w:rFonts w:ascii="Times New Roman" w:hAnsi="Times New Roman" w:cs="Times New Roman"/>
          <w:sz w:val="24"/>
          <w:szCs w:val="24"/>
        </w:rPr>
        <w:t>муниципальных маршрутов на территории городского поселения город Россошь.</w:t>
      </w:r>
      <w:r w:rsidRPr="009A7541">
        <w:rPr>
          <w:rFonts w:ascii="Times New Roman" w:hAnsi="Times New Roman" w:cs="Times New Roman"/>
          <w:sz w:val="24"/>
          <w:szCs w:val="24"/>
        </w:rPr>
        <w:t xml:space="preserve"> Направление анализа</w:t>
      </w:r>
      <w:r w:rsidR="00C406E1" w:rsidRPr="009A7541">
        <w:rPr>
          <w:rFonts w:ascii="Times New Roman" w:hAnsi="Times New Roman" w:cs="Times New Roman"/>
          <w:sz w:val="24"/>
          <w:szCs w:val="24"/>
        </w:rPr>
        <w:t>.</w:t>
      </w:r>
      <w:r w:rsidRPr="009A7541">
        <w:rPr>
          <w:rFonts w:ascii="Times New Roman" w:hAnsi="Times New Roman" w:cs="Times New Roman"/>
          <w:sz w:val="24"/>
          <w:szCs w:val="24"/>
        </w:rPr>
        <w:t xml:space="preserve"> Ключевые негативные факторы</w:t>
      </w:r>
    </w:p>
    <w:p w:rsidR="00705CF8" w:rsidRPr="009A7541" w:rsidRDefault="00705CF8" w:rsidP="00311D91">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649"/>
      </w:tblGrid>
      <w:tr w:rsidR="00C406E1" w:rsidRPr="00C406E1" w:rsidTr="00C406E1">
        <w:trPr>
          <w:tblHeader/>
          <w:jc w:val="center"/>
        </w:trPr>
        <w:tc>
          <w:tcPr>
            <w:tcW w:w="1696" w:type="dxa"/>
            <w:shd w:val="clear" w:color="auto" w:fill="auto"/>
            <w:vAlign w:val="center"/>
          </w:tcPr>
          <w:p w:rsidR="00C406E1" w:rsidRPr="00C406E1" w:rsidRDefault="00C406E1" w:rsidP="00311D91">
            <w:pPr>
              <w:spacing w:after="0" w:line="240" w:lineRule="auto"/>
              <w:jc w:val="both"/>
              <w:rPr>
                <w:rFonts w:ascii="Times New Roman" w:eastAsia="MS Mincho" w:hAnsi="Times New Roman" w:cs="Times New Roman"/>
                <w:b/>
                <w:color w:val="000000"/>
                <w:sz w:val="20"/>
                <w:szCs w:val="24"/>
              </w:rPr>
            </w:pPr>
            <w:r w:rsidRPr="00C406E1">
              <w:rPr>
                <w:rFonts w:ascii="Times New Roman" w:eastAsia="MS Mincho" w:hAnsi="Times New Roman" w:cs="Times New Roman"/>
                <w:b/>
                <w:color w:val="000000"/>
                <w:sz w:val="20"/>
                <w:szCs w:val="24"/>
              </w:rPr>
              <w:t>Направление анализа</w:t>
            </w:r>
          </w:p>
        </w:tc>
        <w:tc>
          <w:tcPr>
            <w:tcW w:w="7649" w:type="dxa"/>
            <w:shd w:val="clear" w:color="auto" w:fill="auto"/>
            <w:vAlign w:val="center"/>
          </w:tcPr>
          <w:p w:rsidR="00C406E1" w:rsidRPr="00C406E1" w:rsidRDefault="00C406E1" w:rsidP="00311D91">
            <w:pPr>
              <w:spacing w:after="0" w:line="240" w:lineRule="auto"/>
              <w:jc w:val="both"/>
              <w:rPr>
                <w:rFonts w:ascii="Times New Roman" w:eastAsia="MS Mincho" w:hAnsi="Times New Roman" w:cs="Times New Roman"/>
                <w:b/>
                <w:color w:val="000000"/>
                <w:sz w:val="20"/>
                <w:szCs w:val="24"/>
              </w:rPr>
            </w:pPr>
            <w:r w:rsidRPr="00C406E1">
              <w:rPr>
                <w:rFonts w:ascii="Times New Roman" w:eastAsia="MS Mincho" w:hAnsi="Times New Roman" w:cs="Times New Roman"/>
                <w:b/>
                <w:color w:val="000000"/>
                <w:sz w:val="20"/>
                <w:szCs w:val="24"/>
              </w:rPr>
              <w:t>Ключевые негативные факторы</w:t>
            </w:r>
          </w:p>
        </w:tc>
      </w:tr>
      <w:tr w:rsidR="00C406E1" w:rsidRPr="00C406E1" w:rsidTr="00C406E1">
        <w:trPr>
          <w:jc w:val="center"/>
        </w:trPr>
        <w:tc>
          <w:tcPr>
            <w:tcW w:w="1696" w:type="dxa"/>
            <w:shd w:val="clear" w:color="auto" w:fill="auto"/>
            <w:vAlign w:val="center"/>
          </w:tcPr>
          <w:p w:rsidR="00C406E1" w:rsidRPr="00C406E1" w:rsidRDefault="00C406E1" w:rsidP="00311D91">
            <w:pPr>
              <w:spacing w:after="0" w:line="240" w:lineRule="auto"/>
              <w:jc w:val="both"/>
              <w:rPr>
                <w:rFonts w:ascii="Times New Roman" w:eastAsia="MS Mincho" w:hAnsi="Times New Roman" w:cs="Times New Roman"/>
                <w:color w:val="000000"/>
                <w:sz w:val="20"/>
                <w:szCs w:val="24"/>
              </w:rPr>
            </w:pPr>
            <w:r w:rsidRPr="00C406E1">
              <w:rPr>
                <w:rFonts w:ascii="Times New Roman" w:eastAsia="MS Mincho" w:hAnsi="Times New Roman" w:cs="Times New Roman"/>
                <w:color w:val="000000"/>
                <w:sz w:val="20"/>
                <w:szCs w:val="24"/>
              </w:rPr>
              <w:t xml:space="preserve">Внешняя </w:t>
            </w:r>
            <w:r w:rsidRPr="00C406E1">
              <w:rPr>
                <w:rFonts w:ascii="Times New Roman" w:eastAsia="MS Mincho" w:hAnsi="Times New Roman" w:cs="Times New Roman"/>
                <w:color w:val="000000"/>
                <w:sz w:val="20"/>
                <w:szCs w:val="24"/>
              </w:rPr>
              <w:lastRenderedPageBreak/>
              <w:t>макросреда</w:t>
            </w:r>
          </w:p>
        </w:tc>
        <w:tc>
          <w:tcPr>
            <w:tcW w:w="7649" w:type="dxa"/>
            <w:shd w:val="clear" w:color="auto" w:fill="auto"/>
          </w:tcPr>
          <w:p w:rsidR="00C406E1" w:rsidRPr="00C406E1" w:rsidRDefault="00C406E1" w:rsidP="00311D91">
            <w:pPr>
              <w:spacing w:after="0" w:line="240" w:lineRule="auto"/>
              <w:jc w:val="both"/>
              <w:rPr>
                <w:rFonts w:ascii="Times New Roman" w:eastAsia="MS Mincho" w:hAnsi="Times New Roman" w:cs="Times New Roman"/>
                <w:color w:val="000000"/>
                <w:sz w:val="20"/>
                <w:szCs w:val="24"/>
              </w:rPr>
            </w:pPr>
            <w:r w:rsidRPr="00C406E1">
              <w:rPr>
                <w:rFonts w:ascii="Times New Roman" w:eastAsia="MS Mincho" w:hAnsi="Times New Roman" w:cs="Times New Roman"/>
                <w:color w:val="000000"/>
                <w:sz w:val="20"/>
                <w:szCs w:val="24"/>
              </w:rPr>
              <w:lastRenderedPageBreak/>
              <w:t>- развитие кризисных явлений в экономике РФ;</w:t>
            </w:r>
          </w:p>
          <w:p w:rsidR="00C406E1" w:rsidRPr="00C406E1" w:rsidRDefault="00C406E1" w:rsidP="00311D91">
            <w:pPr>
              <w:spacing w:after="0" w:line="240" w:lineRule="auto"/>
              <w:jc w:val="both"/>
              <w:rPr>
                <w:rFonts w:ascii="Times New Roman" w:eastAsia="MS Mincho" w:hAnsi="Times New Roman" w:cs="Times New Roman"/>
                <w:color w:val="000000"/>
                <w:sz w:val="20"/>
                <w:szCs w:val="24"/>
              </w:rPr>
            </w:pPr>
            <w:r w:rsidRPr="00C406E1">
              <w:rPr>
                <w:rFonts w:ascii="Times New Roman" w:eastAsia="MS Mincho" w:hAnsi="Times New Roman" w:cs="Times New Roman"/>
                <w:color w:val="000000"/>
                <w:sz w:val="20"/>
                <w:szCs w:val="24"/>
              </w:rPr>
              <w:lastRenderedPageBreak/>
              <w:t>- высокий уровень инфляции, препятствующий объективному планированию хозяйственной деятельности;</w:t>
            </w:r>
          </w:p>
          <w:p w:rsidR="00C406E1" w:rsidRPr="00C406E1" w:rsidRDefault="00C406E1" w:rsidP="00311D91">
            <w:pPr>
              <w:spacing w:after="0" w:line="240" w:lineRule="auto"/>
              <w:jc w:val="both"/>
              <w:rPr>
                <w:rFonts w:ascii="Times New Roman" w:eastAsia="MS Mincho" w:hAnsi="Times New Roman" w:cs="Times New Roman"/>
                <w:color w:val="000000"/>
                <w:sz w:val="20"/>
                <w:szCs w:val="24"/>
                <w:highlight w:val="yellow"/>
              </w:rPr>
            </w:pPr>
          </w:p>
        </w:tc>
      </w:tr>
      <w:tr w:rsidR="00C406E1" w:rsidRPr="00C406E1" w:rsidTr="00C406E1">
        <w:trPr>
          <w:jc w:val="center"/>
        </w:trPr>
        <w:tc>
          <w:tcPr>
            <w:tcW w:w="1696" w:type="dxa"/>
            <w:shd w:val="clear" w:color="auto" w:fill="auto"/>
            <w:vAlign w:val="center"/>
          </w:tcPr>
          <w:p w:rsidR="00C406E1" w:rsidRPr="00C406E1" w:rsidRDefault="00C406E1" w:rsidP="00311D91">
            <w:pPr>
              <w:spacing w:after="0" w:line="240" w:lineRule="auto"/>
              <w:jc w:val="both"/>
              <w:rPr>
                <w:rFonts w:ascii="Times New Roman" w:eastAsia="MS Mincho" w:hAnsi="Times New Roman" w:cs="Times New Roman"/>
                <w:color w:val="000000"/>
                <w:sz w:val="20"/>
                <w:szCs w:val="24"/>
              </w:rPr>
            </w:pPr>
            <w:r w:rsidRPr="00C406E1">
              <w:rPr>
                <w:rFonts w:ascii="Times New Roman" w:eastAsia="MS Mincho" w:hAnsi="Times New Roman" w:cs="Times New Roman"/>
                <w:color w:val="000000"/>
                <w:sz w:val="20"/>
                <w:szCs w:val="24"/>
              </w:rPr>
              <w:lastRenderedPageBreak/>
              <w:t>Среда влияния</w:t>
            </w:r>
          </w:p>
        </w:tc>
        <w:tc>
          <w:tcPr>
            <w:tcW w:w="7649" w:type="dxa"/>
            <w:shd w:val="clear" w:color="auto" w:fill="auto"/>
          </w:tcPr>
          <w:p w:rsidR="00C406E1" w:rsidRPr="00C406E1" w:rsidRDefault="00C406E1" w:rsidP="00311D91">
            <w:pPr>
              <w:spacing w:after="0" w:line="240" w:lineRule="auto"/>
              <w:jc w:val="both"/>
              <w:rPr>
                <w:rFonts w:ascii="Times New Roman" w:eastAsia="MS Mincho" w:hAnsi="Times New Roman" w:cs="Times New Roman"/>
                <w:color w:val="000000"/>
                <w:sz w:val="20"/>
                <w:szCs w:val="24"/>
              </w:rPr>
            </w:pPr>
            <w:r w:rsidRPr="00C406E1">
              <w:rPr>
                <w:rFonts w:ascii="Times New Roman" w:eastAsia="MS Mincho" w:hAnsi="Times New Roman" w:cs="Times New Roman"/>
                <w:color w:val="000000"/>
                <w:sz w:val="20"/>
                <w:szCs w:val="24"/>
              </w:rPr>
              <w:t>- повышение уровня автомобилизации с сохранением отрицательной динамики спроса на пассажирские перевозки общественным транспортом;</w:t>
            </w:r>
          </w:p>
          <w:p w:rsidR="00C406E1" w:rsidRPr="00C406E1" w:rsidRDefault="00C406E1" w:rsidP="00311D91">
            <w:pPr>
              <w:spacing w:after="0" w:line="240" w:lineRule="auto"/>
              <w:jc w:val="both"/>
              <w:rPr>
                <w:rFonts w:ascii="Times New Roman" w:eastAsia="MS Mincho" w:hAnsi="Times New Roman" w:cs="Times New Roman"/>
                <w:color w:val="000000"/>
                <w:sz w:val="20"/>
                <w:szCs w:val="24"/>
              </w:rPr>
            </w:pPr>
            <w:r w:rsidRPr="00C406E1">
              <w:rPr>
                <w:rFonts w:ascii="Times New Roman" w:eastAsia="MS Mincho" w:hAnsi="Times New Roman" w:cs="Times New Roman"/>
                <w:color w:val="000000"/>
                <w:sz w:val="20"/>
                <w:szCs w:val="24"/>
              </w:rPr>
              <w:t>-</w:t>
            </w:r>
            <w:r w:rsidRPr="00C406E1">
              <w:rPr>
                <w:rFonts w:ascii="Times New Roman" w:eastAsia="MS Mincho" w:hAnsi="Times New Roman" w:cs="Times New Roman"/>
                <w:color w:val="000000"/>
                <w:sz w:val="20"/>
                <w:szCs w:val="20"/>
              </w:rPr>
              <w:t xml:space="preserve">отсутствие подъездных автомобильных дорог с твердым покрытием к отдельным </w:t>
            </w:r>
            <w:r>
              <w:rPr>
                <w:rFonts w:ascii="Times New Roman" w:eastAsia="MS Mincho" w:hAnsi="Times New Roman" w:cs="Times New Roman"/>
                <w:color w:val="000000"/>
                <w:sz w:val="20"/>
                <w:szCs w:val="20"/>
              </w:rPr>
              <w:t>районам города;</w:t>
            </w:r>
          </w:p>
          <w:p w:rsidR="00C406E1" w:rsidRPr="00C406E1" w:rsidRDefault="00C406E1" w:rsidP="00311D91">
            <w:pPr>
              <w:spacing w:after="0" w:line="240" w:lineRule="auto"/>
              <w:jc w:val="both"/>
              <w:rPr>
                <w:rFonts w:ascii="Times New Roman" w:eastAsia="MS Mincho" w:hAnsi="Times New Roman" w:cs="Times New Roman"/>
                <w:color w:val="000000"/>
                <w:sz w:val="20"/>
                <w:szCs w:val="24"/>
                <w:highlight w:val="yellow"/>
              </w:rPr>
            </w:pPr>
            <w:r w:rsidRPr="00C406E1">
              <w:rPr>
                <w:rFonts w:ascii="Times New Roman" w:eastAsia="MS Mincho" w:hAnsi="Times New Roman" w:cs="Times New Roman"/>
                <w:color w:val="000000"/>
                <w:sz w:val="20"/>
                <w:szCs w:val="24"/>
              </w:rPr>
              <w:t>- неполное бюджетное возмещение убытков отрасли, возникающих вследствие государственного регулирования тарифов;</w:t>
            </w:r>
          </w:p>
        </w:tc>
      </w:tr>
      <w:tr w:rsidR="00C406E1" w:rsidRPr="00C406E1" w:rsidTr="00C406E1">
        <w:trPr>
          <w:jc w:val="center"/>
        </w:trPr>
        <w:tc>
          <w:tcPr>
            <w:tcW w:w="1696" w:type="dxa"/>
            <w:shd w:val="clear" w:color="auto" w:fill="auto"/>
            <w:vAlign w:val="center"/>
          </w:tcPr>
          <w:p w:rsidR="00C406E1" w:rsidRPr="00C406E1" w:rsidRDefault="00C406E1" w:rsidP="00311D91">
            <w:pPr>
              <w:spacing w:after="0" w:line="240" w:lineRule="auto"/>
              <w:jc w:val="both"/>
              <w:rPr>
                <w:rFonts w:ascii="Times New Roman" w:eastAsia="MS Mincho" w:hAnsi="Times New Roman" w:cs="Times New Roman"/>
                <w:color w:val="000000"/>
                <w:sz w:val="20"/>
                <w:szCs w:val="24"/>
              </w:rPr>
            </w:pPr>
            <w:r w:rsidRPr="00C406E1">
              <w:rPr>
                <w:rFonts w:ascii="Times New Roman" w:eastAsia="MS Mincho" w:hAnsi="Times New Roman" w:cs="Times New Roman"/>
                <w:color w:val="000000"/>
                <w:sz w:val="20"/>
                <w:szCs w:val="24"/>
              </w:rPr>
              <w:t>Внутренняя среда</w:t>
            </w:r>
          </w:p>
        </w:tc>
        <w:tc>
          <w:tcPr>
            <w:tcW w:w="7649" w:type="dxa"/>
            <w:shd w:val="clear" w:color="auto" w:fill="auto"/>
          </w:tcPr>
          <w:p w:rsidR="00C406E1" w:rsidRPr="00C406E1" w:rsidRDefault="00C406E1" w:rsidP="00311D91">
            <w:pPr>
              <w:spacing w:after="0" w:line="240" w:lineRule="auto"/>
              <w:jc w:val="both"/>
              <w:rPr>
                <w:rFonts w:ascii="Times New Roman" w:eastAsia="MS Mincho" w:hAnsi="Times New Roman" w:cs="Times New Roman"/>
                <w:color w:val="000000"/>
                <w:sz w:val="20"/>
                <w:szCs w:val="24"/>
              </w:rPr>
            </w:pPr>
            <w:r w:rsidRPr="00C406E1">
              <w:rPr>
                <w:rFonts w:ascii="Times New Roman" w:eastAsia="MS Mincho" w:hAnsi="Times New Roman" w:cs="Times New Roman"/>
                <w:color w:val="000000"/>
                <w:sz w:val="20"/>
                <w:szCs w:val="24"/>
              </w:rPr>
              <w:t>- низкая инвестиционная привлекательность пассажирских перевозок;</w:t>
            </w:r>
          </w:p>
          <w:p w:rsidR="00C406E1" w:rsidRPr="00C406E1" w:rsidRDefault="00C406E1" w:rsidP="00F811F5">
            <w:pPr>
              <w:spacing w:after="0" w:line="240" w:lineRule="auto"/>
              <w:jc w:val="both"/>
              <w:rPr>
                <w:rFonts w:ascii="Times New Roman" w:eastAsia="MS Mincho" w:hAnsi="Times New Roman" w:cs="Times New Roman"/>
                <w:color w:val="000000"/>
                <w:sz w:val="20"/>
                <w:szCs w:val="24"/>
              </w:rPr>
            </w:pPr>
            <w:r w:rsidRPr="00C406E1">
              <w:rPr>
                <w:rFonts w:ascii="Times New Roman" w:eastAsia="MS Mincho" w:hAnsi="Times New Roman" w:cs="Times New Roman"/>
                <w:color w:val="000000"/>
                <w:sz w:val="20"/>
                <w:szCs w:val="24"/>
              </w:rPr>
              <w:t>- устаревший парк подвижного состава;</w:t>
            </w:r>
          </w:p>
        </w:tc>
      </w:tr>
    </w:tbl>
    <w:p w:rsidR="005F6F5E" w:rsidRDefault="005F6F5E" w:rsidP="005F6F5E">
      <w:pPr>
        <w:spacing w:after="0" w:line="240" w:lineRule="auto"/>
        <w:jc w:val="both"/>
        <w:rPr>
          <w:rFonts w:ascii="Times New Roman" w:hAnsi="Times New Roman" w:cs="Times New Roman"/>
          <w:sz w:val="24"/>
          <w:szCs w:val="24"/>
        </w:rPr>
      </w:pPr>
      <w:r w:rsidRPr="005F6F5E">
        <w:rPr>
          <w:rFonts w:ascii="Times New Roman" w:hAnsi="Times New Roman" w:cs="Times New Roman"/>
          <w:sz w:val="24"/>
          <w:szCs w:val="24"/>
        </w:rPr>
        <w:t xml:space="preserve">Основными факторами, определяющими специфику развития транспорта и создающими условия для сохранения низкой эффективности пассажирских перевозок, являются финансовая нестабильность, нехватка квалифицированных кадров и недостаточная платежеспособность потенциальных пользователей общественным пассажирским транспортом. </w:t>
      </w:r>
    </w:p>
    <w:p w:rsidR="00896554" w:rsidRDefault="00896554" w:rsidP="00311D91">
      <w:pPr>
        <w:spacing w:after="0" w:line="240" w:lineRule="auto"/>
        <w:jc w:val="center"/>
        <w:rPr>
          <w:rFonts w:ascii="Times New Roman" w:hAnsi="Times New Roman" w:cs="Times New Roman"/>
          <w:b/>
          <w:sz w:val="24"/>
          <w:szCs w:val="24"/>
        </w:rPr>
      </w:pPr>
    </w:p>
    <w:p w:rsidR="00FB6D33" w:rsidRPr="00ED2F6B" w:rsidRDefault="008B5A4B" w:rsidP="00311D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00ED2F6B">
        <w:rPr>
          <w:rFonts w:ascii="Times New Roman" w:hAnsi="Times New Roman" w:cs="Times New Roman"/>
          <w:b/>
          <w:sz w:val="24"/>
          <w:szCs w:val="24"/>
        </w:rPr>
        <w:t xml:space="preserve"> </w:t>
      </w:r>
      <w:r w:rsidR="00FB6D33" w:rsidRPr="00ED2F6B">
        <w:rPr>
          <w:rFonts w:ascii="Times New Roman" w:hAnsi="Times New Roman" w:cs="Times New Roman"/>
          <w:b/>
          <w:sz w:val="24"/>
          <w:szCs w:val="24"/>
        </w:rPr>
        <w:t>Возможности для развития пассажирского транспорта</w:t>
      </w:r>
    </w:p>
    <w:p w:rsidR="00896554" w:rsidRDefault="00896554" w:rsidP="00896554">
      <w:pPr>
        <w:spacing w:after="0" w:line="240" w:lineRule="auto"/>
        <w:ind w:firstLine="708"/>
        <w:jc w:val="both"/>
        <w:rPr>
          <w:rFonts w:ascii="Times New Roman" w:hAnsi="Times New Roman" w:cs="Times New Roman"/>
          <w:sz w:val="24"/>
          <w:szCs w:val="24"/>
        </w:rPr>
      </w:pPr>
    </w:p>
    <w:p w:rsidR="00896554" w:rsidRDefault="00FB6D33" w:rsidP="00896554">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Возможности для развития пассажирского транспорта. Направление анализа Ключевые возможности</w:t>
      </w:r>
      <w:r w:rsidR="00896554">
        <w:rPr>
          <w:rFonts w:ascii="Times New Roman" w:hAnsi="Times New Roman" w:cs="Times New Roman"/>
          <w:sz w:val="24"/>
          <w:szCs w:val="24"/>
        </w:rPr>
        <w:t>:</w:t>
      </w:r>
    </w:p>
    <w:p w:rsidR="00FB6D33" w:rsidRPr="009A7541" w:rsidRDefault="00FB6D33" w:rsidP="00896554">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7649"/>
      </w:tblGrid>
      <w:tr w:rsidR="00C406E1" w:rsidRPr="009A7541" w:rsidTr="00C406E1">
        <w:trPr>
          <w:jc w:val="center"/>
        </w:trPr>
        <w:tc>
          <w:tcPr>
            <w:tcW w:w="1696" w:type="dxa"/>
            <w:shd w:val="clear" w:color="auto" w:fill="auto"/>
          </w:tcPr>
          <w:p w:rsidR="00C406E1" w:rsidRPr="009A7541" w:rsidRDefault="00C406E1" w:rsidP="00311D91">
            <w:pPr>
              <w:spacing w:after="0" w:line="240" w:lineRule="auto"/>
              <w:jc w:val="both"/>
              <w:rPr>
                <w:rFonts w:ascii="Times New Roman" w:eastAsia="MS Mincho" w:hAnsi="Times New Roman" w:cs="Times New Roman"/>
                <w:b/>
                <w:color w:val="000000"/>
                <w:sz w:val="20"/>
                <w:szCs w:val="24"/>
              </w:rPr>
            </w:pPr>
            <w:r w:rsidRPr="009A7541">
              <w:rPr>
                <w:rFonts w:ascii="Times New Roman" w:eastAsia="MS Mincho" w:hAnsi="Times New Roman" w:cs="Times New Roman"/>
                <w:b/>
                <w:color w:val="000000"/>
                <w:sz w:val="20"/>
                <w:szCs w:val="24"/>
              </w:rPr>
              <w:t>Направление анализа</w:t>
            </w:r>
          </w:p>
        </w:tc>
        <w:tc>
          <w:tcPr>
            <w:tcW w:w="7649" w:type="dxa"/>
            <w:shd w:val="clear" w:color="auto" w:fill="auto"/>
          </w:tcPr>
          <w:p w:rsidR="00C406E1" w:rsidRPr="009A7541" w:rsidRDefault="00C406E1" w:rsidP="00311D91">
            <w:pPr>
              <w:spacing w:after="0" w:line="240" w:lineRule="auto"/>
              <w:jc w:val="both"/>
              <w:rPr>
                <w:rFonts w:ascii="Times New Roman" w:eastAsia="MS Mincho" w:hAnsi="Times New Roman" w:cs="Times New Roman"/>
                <w:b/>
                <w:color w:val="000000"/>
                <w:sz w:val="20"/>
                <w:szCs w:val="24"/>
              </w:rPr>
            </w:pPr>
            <w:r w:rsidRPr="009A7541">
              <w:rPr>
                <w:rFonts w:ascii="Times New Roman" w:eastAsia="MS Mincho" w:hAnsi="Times New Roman" w:cs="Times New Roman"/>
                <w:b/>
                <w:color w:val="000000"/>
                <w:sz w:val="20"/>
                <w:szCs w:val="24"/>
              </w:rPr>
              <w:t>Ключевые возможности</w:t>
            </w:r>
          </w:p>
        </w:tc>
      </w:tr>
      <w:tr w:rsidR="00C406E1" w:rsidRPr="009A7541" w:rsidTr="00C406E1">
        <w:trPr>
          <w:jc w:val="center"/>
        </w:trPr>
        <w:tc>
          <w:tcPr>
            <w:tcW w:w="1696" w:type="dxa"/>
            <w:shd w:val="clear" w:color="auto" w:fill="auto"/>
            <w:vAlign w:val="center"/>
          </w:tcPr>
          <w:p w:rsidR="00C406E1" w:rsidRPr="009A7541" w:rsidRDefault="00C406E1" w:rsidP="00311D91">
            <w:pPr>
              <w:spacing w:after="0" w:line="240" w:lineRule="auto"/>
              <w:jc w:val="both"/>
              <w:rPr>
                <w:rFonts w:ascii="Times New Roman" w:eastAsia="MS Mincho" w:hAnsi="Times New Roman" w:cs="Times New Roman"/>
                <w:color w:val="000000"/>
                <w:sz w:val="20"/>
                <w:szCs w:val="24"/>
              </w:rPr>
            </w:pPr>
            <w:r w:rsidRPr="009A7541">
              <w:rPr>
                <w:rFonts w:ascii="Times New Roman" w:eastAsia="MS Mincho" w:hAnsi="Times New Roman" w:cs="Times New Roman"/>
                <w:color w:val="000000"/>
                <w:sz w:val="20"/>
                <w:szCs w:val="24"/>
              </w:rPr>
              <w:t>Внешняя макросреда</w:t>
            </w:r>
          </w:p>
        </w:tc>
        <w:tc>
          <w:tcPr>
            <w:tcW w:w="7649" w:type="dxa"/>
            <w:shd w:val="clear" w:color="auto" w:fill="auto"/>
          </w:tcPr>
          <w:p w:rsidR="00C406E1" w:rsidRPr="009A7541" w:rsidRDefault="00C406E1" w:rsidP="00311D91">
            <w:pPr>
              <w:spacing w:after="0" w:line="240" w:lineRule="auto"/>
              <w:jc w:val="both"/>
              <w:rPr>
                <w:rFonts w:ascii="Times New Roman" w:eastAsia="MS Mincho" w:hAnsi="Times New Roman" w:cs="Times New Roman"/>
                <w:color w:val="000000"/>
                <w:sz w:val="20"/>
                <w:szCs w:val="24"/>
              </w:rPr>
            </w:pPr>
            <w:r w:rsidRPr="009A7541">
              <w:rPr>
                <w:rFonts w:ascii="Times New Roman" w:eastAsia="MS Mincho" w:hAnsi="Times New Roman" w:cs="Times New Roman"/>
                <w:color w:val="000000"/>
                <w:sz w:val="20"/>
                <w:szCs w:val="24"/>
              </w:rPr>
              <w:t xml:space="preserve">- преодоление кризисных явлений в экономике, переход к </w:t>
            </w:r>
            <w:r w:rsidR="00F811F5">
              <w:rPr>
                <w:rFonts w:ascii="Times New Roman" w:eastAsia="MS Mincho" w:hAnsi="Times New Roman" w:cs="Times New Roman"/>
                <w:color w:val="000000"/>
                <w:sz w:val="20"/>
                <w:szCs w:val="24"/>
              </w:rPr>
              <w:t xml:space="preserve">её </w:t>
            </w:r>
            <w:r w:rsidRPr="009A7541">
              <w:rPr>
                <w:rFonts w:ascii="Times New Roman" w:eastAsia="MS Mincho" w:hAnsi="Times New Roman" w:cs="Times New Roman"/>
                <w:color w:val="000000"/>
                <w:sz w:val="20"/>
                <w:szCs w:val="24"/>
              </w:rPr>
              <w:t xml:space="preserve">интенсивному росту </w:t>
            </w:r>
            <w:r w:rsidR="00F811F5">
              <w:rPr>
                <w:rFonts w:ascii="Times New Roman" w:eastAsia="MS Mincho" w:hAnsi="Times New Roman" w:cs="Times New Roman"/>
                <w:color w:val="000000"/>
                <w:sz w:val="20"/>
                <w:szCs w:val="24"/>
              </w:rPr>
              <w:t xml:space="preserve">и </w:t>
            </w:r>
            <w:r w:rsidRPr="009A7541">
              <w:rPr>
                <w:rFonts w:ascii="Times New Roman" w:eastAsia="MS Mincho" w:hAnsi="Times New Roman" w:cs="Times New Roman"/>
                <w:color w:val="000000"/>
                <w:sz w:val="20"/>
                <w:szCs w:val="24"/>
              </w:rPr>
              <w:t>как следствие, росту общего благосостояния населения;</w:t>
            </w:r>
          </w:p>
          <w:p w:rsidR="00C406E1" w:rsidRPr="009A7541" w:rsidRDefault="00C406E1" w:rsidP="00311D91">
            <w:pPr>
              <w:spacing w:after="0" w:line="240" w:lineRule="auto"/>
              <w:jc w:val="both"/>
              <w:rPr>
                <w:rFonts w:ascii="Times New Roman" w:eastAsia="MS Mincho" w:hAnsi="Times New Roman" w:cs="Times New Roman"/>
                <w:color w:val="000000"/>
                <w:sz w:val="20"/>
                <w:szCs w:val="24"/>
              </w:rPr>
            </w:pPr>
            <w:r w:rsidRPr="009A7541">
              <w:rPr>
                <w:rFonts w:ascii="Times New Roman" w:eastAsia="MS Mincho" w:hAnsi="Times New Roman" w:cs="Times New Roman"/>
                <w:color w:val="000000"/>
                <w:sz w:val="20"/>
                <w:szCs w:val="24"/>
              </w:rPr>
              <w:t>- унификация подходов к транспортному планированию и повышение прозрачности функционирования транспортного комплекса городского поселения город Россошь.</w:t>
            </w:r>
          </w:p>
        </w:tc>
      </w:tr>
      <w:tr w:rsidR="00C406E1" w:rsidRPr="009A7541" w:rsidTr="00C406E1">
        <w:trPr>
          <w:jc w:val="center"/>
        </w:trPr>
        <w:tc>
          <w:tcPr>
            <w:tcW w:w="1696" w:type="dxa"/>
            <w:shd w:val="clear" w:color="auto" w:fill="auto"/>
            <w:vAlign w:val="center"/>
          </w:tcPr>
          <w:p w:rsidR="00C406E1" w:rsidRPr="009A7541" w:rsidRDefault="00C406E1" w:rsidP="00311D91">
            <w:pPr>
              <w:spacing w:after="0" w:line="240" w:lineRule="auto"/>
              <w:jc w:val="both"/>
              <w:rPr>
                <w:rFonts w:ascii="Times New Roman" w:eastAsia="MS Mincho" w:hAnsi="Times New Roman" w:cs="Times New Roman"/>
                <w:color w:val="000000"/>
                <w:sz w:val="20"/>
                <w:szCs w:val="24"/>
              </w:rPr>
            </w:pPr>
            <w:r w:rsidRPr="009A7541">
              <w:rPr>
                <w:rFonts w:ascii="Times New Roman" w:eastAsia="MS Mincho" w:hAnsi="Times New Roman" w:cs="Times New Roman"/>
                <w:color w:val="000000"/>
                <w:sz w:val="20"/>
                <w:szCs w:val="24"/>
              </w:rPr>
              <w:t>Среда влияния</w:t>
            </w:r>
          </w:p>
        </w:tc>
        <w:tc>
          <w:tcPr>
            <w:tcW w:w="7649" w:type="dxa"/>
            <w:shd w:val="clear" w:color="auto" w:fill="auto"/>
          </w:tcPr>
          <w:p w:rsidR="00C406E1" w:rsidRPr="009A7541" w:rsidRDefault="00C406E1" w:rsidP="00311D91">
            <w:pPr>
              <w:spacing w:after="0" w:line="240" w:lineRule="auto"/>
              <w:jc w:val="both"/>
              <w:rPr>
                <w:rFonts w:ascii="Times New Roman" w:eastAsia="MS Mincho" w:hAnsi="Times New Roman" w:cs="Times New Roman"/>
                <w:color w:val="000000"/>
                <w:sz w:val="20"/>
                <w:szCs w:val="24"/>
              </w:rPr>
            </w:pPr>
            <w:r w:rsidRPr="009A7541">
              <w:rPr>
                <w:rFonts w:ascii="Times New Roman" w:eastAsia="MS Mincho" w:hAnsi="Times New Roman" w:cs="Times New Roman"/>
                <w:color w:val="000000"/>
                <w:sz w:val="20"/>
                <w:szCs w:val="24"/>
              </w:rPr>
              <w:t xml:space="preserve">- реализация государственных федеральных и областных программ, приводящая к повышению занятости, благосостояния населения, потребности в поездках, развитию </w:t>
            </w:r>
            <w:r w:rsidR="002B308A" w:rsidRPr="009A7541">
              <w:rPr>
                <w:rFonts w:ascii="Times New Roman" w:eastAsia="MS Mincho" w:hAnsi="Times New Roman" w:cs="Times New Roman"/>
                <w:color w:val="000000"/>
                <w:sz w:val="20"/>
                <w:szCs w:val="24"/>
              </w:rPr>
              <w:t>городского поселения город Россошь</w:t>
            </w:r>
            <w:r w:rsidRPr="009A7541">
              <w:rPr>
                <w:rFonts w:ascii="Times New Roman" w:eastAsia="MS Mincho" w:hAnsi="Times New Roman" w:cs="Times New Roman"/>
                <w:color w:val="000000"/>
                <w:sz w:val="20"/>
                <w:szCs w:val="24"/>
              </w:rPr>
              <w:t>;</w:t>
            </w:r>
          </w:p>
          <w:p w:rsidR="00C406E1" w:rsidRPr="009A7541" w:rsidRDefault="00C406E1" w:rsidP="00311D91">
            <w:pPr>
              <w:spacing w:after="0" w:line="240" w:lineRule="auto"/>
              <w:jc w:val="both"/>
              <w:rPr>
                <w:rFonts w:ascii="Times New Roman" w:eastAsia="MS Mincho" w:hAnsi="Times New Roman" w:cs="Times New Roman"/>
                <w:color w:val="000000"/>
                <w:sz w:val="20"/>
                <w:szCs w:val="24"/>
                <w:highlight w:val="yellow"/>
              </w:rPr>
            </w:pPr>
            <w:r w:rsidRPr="009A7541">
              <w:rPr>
                <w:rFonts w:ascii="Times New Roman" w:eastAsia="MS Mincho" w:hAnsi="Times New Roman" w:cs="Times New Roman"/>
                <w:color w:val="000000"/>
                <w:sz w:val="20"/>
                <w:szCs w:val="24"/>
              </w:rPr>
              <w:t>- оптимизация схемы транспортного обслуживания.</w:t>
            </w:r>
          </w:p>
        </w:tc>
      </w:tr>
      <w:tr w:rsidR="00C406E1" w:rsidRPr="009A7541" w:rsidTr="00C406E1">
        <w:trPr>
          <w:jc w:val="center"/>
        </w:trPr>
        <w:tc>
          <w:tcPr>
            <w:tcW w:w="1696" w:type="dxa"/>
            <w:shd w:val="clear" w:color="auto" w:fill="auto"/>
            <w:vAlign w:val="center"/>
          </w:tcPr>
          <w:p w:rsidR="00C406E1" w:rsidRPr="009A7541" w:rsidRDefault="00C406E1" w:rsidP="00311D91">
            <w:pPr>
              <w:spacing w:after="0" w:line="240" w:lineRule="auto"/>
              <w:jc w:val="both"/>
              <w:rPr>
                <w:rFonts w:ascii="Times New Roman" w:eastAsia="MS Mincho" w:hAnsi="Times New Roman" w:cs="Times New Roman"/>
                <w:color w:val="000000"/>
                <w:sz w:val="20"/>
                <w:szCs w:val="24"/>
              </w:rPr>
            </w:pPr>
            <w:r w:rsidRPr="009A7541">
              <w:rPr>
                <w:rFonts w:ascii="Times New Roman" w:eastAsia="MS Mincho" w:hAnsi="Times New Roman" w:cs="Times New Roman"/>
                <w:color w:val="000000"/>
                <w:sz w:val="20"/>
                <w:szCs w:val="24"/>
              </w:rPr>
              <w:t>Внутренняя среда</w:t>
            </w:r>
          </w:p>
        </w:tc>
        <w:tc>
          <w:tcPr>
            <w:tcW w:w="7649" w:type="dxa"/>
            <w:shd w:val="clear" w:color="auto" w:fill="auto"/>
          </w:tcPr>
          <w:p w:rsidR="00C406E1" w:rsidRPr="009A7541" w:rsidRDefault="00C406E1" w:rsidP="00311D91">
            <w:pPr>
              <w:spacing w:after="0" w:line="240" w:lineRule="auto"/>
              <w:jc w:val="both"/>
              <w:rPr>
                <w:rFonts w:ascii="Times New Roman" w:eastAsia="MS Mincho" w:hAnsi="Times New Roman" w:cs="Times New Roman"/>
                <w:color w:val="000000"/>
                <w:sz w:val="20"/>
                <w:szCs w:val="24"/>
              </w:rPr>
            </w:pPr>
            <w:r w:rsidRPr="009A7541">
              <w:rPr>
                <w:rFonts w:ascii="Times New Roman" w:eastAsia="MS Mincho" w:hAnsi="Times New Roman" w:cs="Times New Roman"/>
                <w:color w:val="000000"/>
                <w:sz w:val="20"/>
                <w:szCs w:val="24"/>
              </w:rPr>
              <w:t>- реализация государственных федеральных и областных программ, направленных на развитие транспортной инфраструктуры и дорог, обновление парка подвижного состава, снижение издержек перевозчиков, создание условий, при которых условия использования общественного пассажирского транспорта будут конкурентны использованию личного автомобиля.</w:t>
            </w:r>
          </w:p>
        </w:tc>
      </w:tr>
    </w:tbl>
    <w:p w:rsidR="00C406E1" w:rsidRPr="00FB6D33" w:rsidRDefault="00C406E1" w:rsidP="00311D91">
      <w:pPr>
        <w:spacing w:after="0" w:line="240" w:lineRule="auto"/>
        <w:jc w:val="both"/>
        <w:rPr>
          <w:rFonts w:ascii="Times New Roman" w:hAnsi="Times New Roman" w:cs="Times New Roman"/>
          <w:sz w:val="28"/>
          <w:szCs w:val="28"/>
        </w:rPr>
      </w:pPr>
    </w:p>
    <w:p w:rsidR="00FB6D33" w:rsidRDefault="00FB6D33" w:rsidP="00896554">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 xml:space="preserve">Наиболее существенное позитивное влияние на развитие пассажирского транспорта окажут постоянный контроль маршрутной сети в целях ее оптимизации, реализация государственных и муниципальных программ, направленных на развитие пассажирского транспорта. В настоящее время доминируют негативные </w:t>
      </w:r>
      <w:r w:rsidR="002B308A" w:rsidRPr="009A7541">
        <w:rPr>
          <w:rFonts w:ascii="Times New Roman" w:hAnsi="Times New Roman" w:cs="Times New Roman"/>
          <w:sz w:val="24"/>
          <w:szCs w:val="24"/>
        </w:rPr>
        <w:t>тенденции</w:t>
      </w:r>
      <w:r w:rsidR="00F4541A">
        <w:rPr>
          <w:rFonts w:ascii="Times New Roman" w:hAnsi="Times New Roman" w:cs="Times New Roman"/>
          <w:sz w:val="24"/>
          <w:szCs w:val="24"/>
        </w:rPr>
        <w:t>,</w:t>
      </w:r>
      <w:r w:rsidR="002B308A" w:rsidRPr="009A7541">
        <w:rPr>
          <w:rFonts w:ascii="Times New Roman" w:hAnsi="Times New Roman" w:cs="Times New Roman"/>
          <w:sz w:val="24"/>
          <w:szCs w:val="24"/>
        </w:rPr>
        <w:t xml:space="preserve"> </w:t>
      </w:r>
      <w:r w:rsidRPr="009A7541">
        <w:rPr>
          <w:rFonts w:ascii="Times New Roman" w:hAnsi="Times New Roman" w:cs="Times New Roman"/>
          <w:sz w:val="24"/>
          <w:szCs w:val="24"/>
        </w:rPr>
        <w:t xml:space="preserve">пассажирские перевозки являются </w:t>
      </w:r>
      <w:r w:rsidR="00F4541A">
        <w:rPr>
          <w:rFonts w:ascii="Times New Roman" w:hAnsi="Times New Roman" w:cs="Times New Roman"/>
          <w:sz w:val="24"/>
          <w:szCs w:val="24"/>
        </w:rPr>
        <w:t>малоприбыльными.</w:t>
      </w:r>
    </w:p>
    <w:p w:rsidR="00896554" w:rsidRPr="009A7541" w:rsidRDefault="00896554" w:rsidP="00896554">
      <w:pPr>
        <w:spacing w:after="0" w:line="240" w:lineRule="auto"/>
        <w:ind w:firstLine="708"/>
        <w:jc w:val="both"/>
        <w:rPr>
          <w:rFonts w:ascii="Times New Roman" w:hAnsi="Times New Roman" w:cs="Times New Roman"/>
          <w:sz w:val="24"/>
          <w:szCs w:val="24"/>
        </w:rPr>
      </w:pPr>
    </w:p>
    <w:p w:rsidR="00FB6D33" w:rsidRPr="009A7541" w:rsidRDefault="008B5A4B" w:rsidP="00311D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r w:rsidR="00FB6D33" w:rsidRPr="009A7541">
        <w:rPr>
          <w:rFonts w:ascii="Times New Roman" w:hAnsi="Times New Roman" w:cs="Times New Roman"/>
          <w:b/>
          <w:sz w:val="24"/>
          <w:szCs w:val="24"/>
        </w:rPr>
        <w:t xml:space="preserve"> Порядок отнесения муниципальных маршрутов к регулярным перевозкам по регулируемым и нерегулируемым тарифам</w:t>
      </w:r>
    </w:p>
    <w:p w:rsidR="00FC3961" w:rsidRDefault="00FB6D33" w:rsidP="00311D91">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 xml:space="preserve">Регулярными перевозками по муниципальным маршрутам по регулируемым тарифам, являются перевозки, осуществляемые юридическими лицами и (или) индивидуальными предпринимателям (перевозчики) с применением тарифов, установленных уполномоченным органом определенным действующим законодательством в соответствии с  установленной компетенции, и предоставлением всех льгот на проезд, утвержденных в установленном порядке. </w:t>
      </w:r>
    </w:p>
    <w:p w:rsidR="00FB6D33" w:rsidRPr="009A7541" w:rsidRDefault="00FB6D33" w:rsidP="00311D91">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 xml:space="preserve">Регулярными перевозками по муниципальным маршрутам по нерегулируемым тарифам, являются перевозки, осуществляемые с применением тарифов, установленных перевозчиком. Перечень муниципальных маршрутов регулярных по регулируемым и нерегулируемым тарифам устанавливается реестром муниципальных маршрутов </w:t>
      </w:r>
      <w:r w:rsidR="00E16BA4" w:rsidRPr="009A7541">
        <w:rPr>
          <w:rFonts w:ascii="Times New Roman" w:hAnsi="Times New Roman" w:cs="Times New Roman"/>
          <w:sz w:val="24"/>
          <w:szCs w:val="24"/>
        </w:rPr>
        <w:t>городского поселения город Россошь</w:t>
      </w:r>
      <w:r w:rsidRPr="009A7541">
        <w:rPr>
          <w:rFonts w:ascii="Times New Roman" w:hAnsi="Times New Roman" w:cs="Times New Roman"/>
          <w:sz w:val="24"/>
          <w:szCs w:val="24"/>
        </w:rPr>
        <w:t xml:space="preserve">.  </w:t>
      </w:r>
    </w:p>
    <w:p w:rsidR="00896554" w:rsidRDefault="00896554" w:rsidP="00311D91">
      <w:pPr>
        <w:spacing w:after="0" w:line="240" w:lineRule="auto"/>
        <w:jc w:val="center"/>
        <w:rPr>
          <w:rFonts w:ascii="Times New Roman" w:hAnsi="Times New Roman" w:cs="Times New Roman"/>
          <w:b/>
          <w:sz w:val="24"/>
          <w:szCs w:val="24"/>
        </w:rPr>
      </w:pPr>
    </w:p>
    <w:p w:rsidR="00FB6D33" w:rsidRDefault="008B5A4B" w:rsidP="00311D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r w:rsidR="00FB6D33" w:rsidRPr="009A7541">
        <w:rPr>
          <w:rFonts w:ascii="Times New Roman" w:hAnsi="Times New Roman" w:cs="Times New Roman"/>
          <w:b/>
          <w:sz w:val="24"/>
          <w:szCs w:val="24"/>
        </w:rPr>
        <w:t xml:space="preserve"> Изменение вида регулярных перевозок по муниципальным маршрутам</w:t>
      </w:r>
    </w:p>
    <w:p w:rsidR="00896554" w:rsidRPr="009A7541" w:rsidRDefault="00896554" w:rsidP="00311D91">
      <w:pPr>
        <w:spacing w:after="0" w:line="240" w:lineRule="auto"/>
        <w:jc w:val="center"/>
        <w:rPr>
          <w:rFonts w:ascii="Times New Roman" w:hAnsi="Times New Roman" w:cs="Times New Roman"/>
          <w:b/>
          <w:sz w:val="24"/>
          <w:szCs w:val="24"/>
        </w:rPr>
      </w:pPr>
    </w:p>
    <w:p w:rsidR="00E16BA4" w:rsidRPr="009A7541" w:rsidRDefault="00FB6D33" w:rsidP="00311D91">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Изменение вида регулярных перевозок, осуществляемых по муниципальным маршрутам регулярных перевозок, допускается по всем маршрутам регулярных перевозок.  Администрация</w:t>
      </w:r>
      <w:r w:rsidR="00FC3961">
        <w:rPr>
          <w:rFonts w:ascii="Times New Roman" w:hAnsi="Times New Roman" w:cs="Times New Roman"/>
          <w:sz w:val="24"/>
          <w:szCs w:val="24"/>
        </w:rPr>
        <w:t xml:space="preserve"> </w:t>
      </w:r>
      <w:r w:rsidR="00E16BA4" w:rsidRPr="009A7541">
        <w:rPr>
          <w:rFonts w:ascii="Times New Roman" w:hAnsi="Times New Roman" w:cs="Times New Roman"/>
          <w:sz w:val="24"/>
          <w:szCs w:val="24"/>
        </w:rPr>
        <w:lastRenderedPageBreak/>
        <w:t>городского поселения город Россошь</w:t>
      </w:r>
      <w:r w:rsidRPr="009A7541">
        <w:rPr>
          <w:rFonts w:ascii="Times New Roman" w:hAnsi="Times New Roman" w:cs="Times New Roman"/>
          <w:sz w:val="24"/>
          <w:szCs w:val="24"/>
        </w:rPr>
        <w:t xml:space="preserve">, установившая муниципальный маршрут регулярных перевозок, в отношении которого принято решение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 Изменение вида регулярных перевозок допускается в следующих случаях:  </w:t>
      </w:r>
    </w:p>
    <w:p w:rsidR="00E16BA4" w:rsidRPr="009A7541" w:rsidRDefault="00FB6D33"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 xml:space="preserve">- изменении действующего законодательства, меняющего порядок или правовую основу предоставления льготного проезда для граждан отдельных категорий, порядок выделения субсидий на компенсацию части  потерь в доходах вследствие регулирования тарифов на перевозку пассажиров;   </w:t>
      </w:r>
    </w:p>
    <w:p w:rsidR="00E16BA4" w:rsidRPr="009A7541" w:rsidRDefault="00FB6D33"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 xml:space="preserve"> - при отсутствии заявок на участие в открытом конкурсе, проводимом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выполнение работ, связанных с осуществлением регулярных перевозок по регулируемым тарифам; </w:t>
      </w:r>
    </w:p>
    <w:p w:rsidR="00E16BA4" w:rsidRPr="009A7541" w:rsidRDefault="00FB6D33"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 xml:space="preserve">- при отсутствии заявок на участие в открытом конкурсе на право получения свидетельства об осуществлении перевозок по одному или нескольким маршрутам регулярных перевозок по нерегулируемым тарифам; </w:t>
      </w:r>
    </w:p>
    <w:p w:rsidR="00FB6D33" w:rsidRPr="009A7541" w:rsidRDefault="00FB6D33"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 xml:space="preserve">- при обращении юридического лица, индивидуального предпринимателя или уполномоченного участника договора простого товарищества, осуществляющих регулярные перевозки по данному маршруту.  </w:t>
      </w:r>
    </w:p>
    <w:p w:rsidR="00896554" w:rsidRDefault="00896554" w:rsidP="00311D91">
      <w:pPr>
        <w:spacing w:after="0" w:line="240" w:lineRule="auto"/>
        <w:jc w:val="center"/>
        <w:rPr>
          <w:rFonts w:ascii="Times New Roman" w:hAnsi="Times New Roman" w:cs="Times New Roman"/>
          <w:b/>
          <w:sz w:val="24"/>
          <w:szCs w:val="24"/>
        </w:rPr>
      </w:pPr>
    </w:p>
    <w:p w:rsidR="00FB6D33" w:rsidRPr="009A7541" w:rsidRDefault="008B5A4B" w:rsidP="00311D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r w:rsidR="00FB6D33" w:rsidRPr="009A7541">
        <w:rPr>
          <w:rFonts w:ascii="Times New Roman" w:hAnsi="Times New Roman" w:cs="Times New Roman"/>
          <w:b/>
          <w:sz w:val="24"/>
          <w:szCs w:val="24"/>
        </w:rPr>
        <w:t xml:space="preserve"> План проведения иных мероприятий, направленных на обеспечение транспортного обслуживания населения </w:t>
      </w:r>
      <w:r w:rsidR="00E16BA4" w:rsidRPr="009A7541">
        <w:rPr>
          <w:rFonts w:ascii="Times New Roman" w:hAnsi="Times New Roman" w:cs="Times New Roman"/>
          <w:b/>
          <w:sz w:val="24"/>
          <w:szCs w:val="24"/>
        </w:rPr>
        <w:t>городского поселения город Россошь</w:t>
      </w:r>
    </w:p>
    <w:p w:rsidR="00896554" w:rsidRDefault="00896554" w:rsidP="00311D91">
      <w:pPr>
        <w:spacing w:after="0" w:line="240" w:lineRule="auto"/>
        <w:jc w:val="both"/>
        <w:rPr>
          <w:rFonts w:ascii="Times New Roman" w:hAnsi="Times New Roman" w:cs="Times New Roman"/>
          <w:sz w:val="24"/>
          <w:szCs w:val="24"/>
        </w:rPr>
      </w:pPr>
    </w:p>
    <w:p w:rsidR="00FB6D33" w:rsidRPr="009A7541" w:rsidRDefault="00FB6D33" w:rsidP="00311D91">
      <w:pPr>
        <w:spacing w:after="0" w:line="240" w:lineRule="auto"/>
        <w:jc w:val="both"/>
        <w:rPr>
          <w:rFonts w:ascii="Times New Roman" w:hAnsi="Times New Roman" w:cs="Times New Roman"/>
          <w:sz w:val="24"/>
          <w:szCs w:val="24"/>
        </w:rPr>
      </w:pPr>
      <w:r w:rsidRPr="009A7541">
        <w:rPr>
          <w:rFonts w:ascii="Times New Roman" w:hAnsi="Times New Roman" w:cs="Times New Roman"/>
          <w:sz w:val="24"/>
          <w:szCs w:val="24"/>
        </w:rPr>
        <w:t>Перечень мероприятий по развитию регулярных перевозок пассажиров и багажа по муниципальным м</w:t>
      </w:r>
      <w:r w:rsidR="003D712B" w:rsidRPr="009A7541">
        <w:rPr>
          <w:rFonts w:ascii="Times New Roman" w:hAnsi="Times New Roman" w:cs="Times New Roman"/>
          <w:sz w:val="24"/>
          <w:szCs w:val="24"/>
        </w:rPr>
        <w:t>аршрутам регулярных перевозок.</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5043"/>
        <w:gridCol w:w="2126"/>
        <w:gridCol w:w="2551"/>
      </w:tblGrid>
      <w:tr w:rsidR="00F4541A" w:rsidRPr="00E16BA4" w:rsidTr="00F4541A">
        <w:tc>
          <w:tcPr>
            <w:tcW w:w="594"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 п/п</w:t>
            </w:r>
          </w:p>
        </w:tc>
        <w:tc>
          <w:tcPr>
            <w:tcW w:w="5043"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Наименование мероприятия</w:t>
            </w:r>
          </w:p>
        </w:tc>
        <w:tc>
          <w:tcPr>
            <w:tcW w:w="2126"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pacing w:val="-10"/>
                <w:sz w:val="20"/>
                <w:szCs w:val="20"/>
                <w:lang w:eastAsia="ru-RU"/>
              </w:rPr>
              <w:t>Планируемый</w:t>
            </w:r>
            <w:r w:rsidRPr="00E16BA4">
              <w:rPr>
                <w:rFonts w:ascii="Times New Roman" w:eastAsia="Times New Roman" w:hAnsi="Times New Roman" w:cs="Times New Roman"/>
                <w:sz w:val="20"/>
                <w:szCs w:val="20"/>
                <w:lang w:eastAsia="ru-RU"/>
              </w:rPr>
              <w:t xml:space="preserve"> срок исполнения</w:t>
            </w:r>
          </w:p>
        </w:tc>
        <w:tc>
          <w:tcPr>
            <w:tcW w:w="2551"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Ответственный исполнитель</w:t>
            </w:r>
          </w:p>
        </w:tc>
      </w:tr>
      <w:tr w:rsidR="00F4541A" w:rsidRPr="00E16BA4" w:rsidTr="00F4541A">
        <w:trPr>
          <w:trHeight w:val="240"/>
        </w:trPr>
        <w:tc>
          <w:tcPr>
            <w:tcW w:w="594"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1</w:t>
            </w:r>
          </w:p>
        </w:tc>
        <w:tc>
          <w:tcPr>
            <w:tcW w:w="5043"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2</w:t>
            </w:r>
          </w:p>
        </w:tc>
        <w:tc>
          <w:tcPr>
            <w:tcW w:w="2126"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3</w:t>
            </w:r>
          </w:p>
        </w:tc>
        <w:tc>
          <w:tcPr>
            <w:tcW w:w="2551"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4</w:t>
            </w:r>
          </w:p>
        </w:tc>
      </w:tr>
      <w:tr w:rsidR="00F4541A" w:rsidRPr="00E16BA4" w:rsidTr="00F4541A">
        <w:tc>
          <w:tcPr>
            <w:tcW w:w="594"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1</w:t>
            </w:r>
          </w:p>
        </w:tc>
        <w:tc>
          <w:tcPr>
            <w:tcW w:w="5043" w:type="dxa"/>
            <w:shd w:val="clear" w:color="auto" w:fill="auto"/>
            <w:vAlign w:val="center"/>
          </w:tcPr>
          <w:p w:rsidR="00F4541A" w:rsidRPr="00E16BA4" w:rsidRDefault="00F4541A" w:rsidP="00F4541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Проведение </w:t>
            </w:r>
            <w:r w:rsidRPr="00F4541A">
              <w:rPr>
                <w:rFonts w:ascii="Times New Roman" w:eastAsia="Times New Roman" w:hAnsi="Times New Roman" w:cs="Times New Roman"/>
                <w:sz w:val="20"/>
                <w:szCs w:val="20"/>
                <w:lang w:eastAsia="ru-RU"/>
              </w:rPr>
              <w:t>открытого конкурса на право получения свидетельства об осуществлении перевозок по муниципальн</w:t>
            </w:r>
            <w:r>
              <w:rPr>
                <w:rFonts w:ascii="Times New Roman" w:eastAsia="Times New Roman" w:hAnsi="Times New Roman" w:cs="Times New Roman"/>
                <w:sz w:val="20"/>
                <w:szCs w:val="20"/>
                <w:lang w:eastAsia="ru-RU"/>
              </w:rPr>
              <w:t>ому</w:t>
            </w:r>
            <w:r w:rsidRPr="00F4541A">
              <w:rPr>
                <w:rFonts w:ascii="Times New Roman" w:eastAsia="Times New Roman" w:hAnsi="Times New Roman" w:cs="Times New Roman"/>
                <w:sz w:val="20"/>
                <w:szCs w:val="20"/>
                <w:lang w:eastAsia="ru-RU"/>
              </w:rPr>
              <w:t xml:space="preserve"> маршрут</w:t>
            </w:r>
            <w:r>
              <w:rPr>
                <w:rFonts w:ascii="Times New Roman" w:eastAsia="Times New Roman" w:hAnsi="Times New Roman" w:cs="Times New Roman"/>
                <w:sz w:val="20"/>
                <w:szCs w:val="20"/>
                <w:lang w:eastAsia="ru-RU"/>
              </w:rPr>
              <w:t>у</w:t>
            </w:r>
            <w:r w:rsidRPr="00F4541A">
              <w:rPr>
                <w:rFonts w:ascii="Times New Roman" w:eastAsia="Times New Roman" w:hAnsi="Times New Roman" w:cs="Times New Roman"/>
                <w:sz w:val="20"/>
                <w:szCs w:val="20"/>
                <w:lang w:eastAsia="ru-RU"/>
              </w:rPr>
              <w:t xml:space="preserve"> регулярных перевозок на территории городского поселения город Россошь</w:t>
            </w:r>
          </w:p>
        </w:tc>
        <w:tc>
          <w:tcPr>
            <w:tcW w:w="2126" w:type="dxa"/>
            <w:shd w:val="clear" w:color="auto" w:fill="auto"/>
            <w:vAlign w:val="center"/>
          </w:tcPr>
          <w:p w:rsidR="00F4541A" w:rsidRPr="00E16BA4" w:rsidRDefault="00F4541A" w:rsidP="00F4541A">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val="en-US" w:eastAsia="ru-RU"/>
              </w:rPr>
              <w:t>III</w:t>
            </w:r>
            <w:r>
              <w:rPr>
                <w:rFonts w:ascii="Times New Roman" w:eastAsia="Times New Roman" w:hAnsi="Times New Roman" w:cs="Times New Roman"/>
                <w:sz w:val="20"/>
                <w:szCs w:val="20"/>
                <w:lang w:eastAsia="ru-RU"/>
              </w:rPr>
              <w:t xml:space="preserve"> кв.</w:t>
            </w:r>
            <w:r w:rsidRPr="00E16BA4">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20</w:t>
            </w:r>
            <w:r w:rsidRPr="00E16BA4">
              <w:rPr>
                <w:rFonts w:ascii="Times New Roman" w:eastAsia="Times New Roman" w:hAnsi="Times New Roman" w:cs="Times New Roman"/>
                <w:sz w:val="20"/>
                <w:szCs w:val="20"/>
                <w:lang w:eastAsia="ru-RU"/>
              </w:rPr>
              <w:t xml:space="preserve"> года</w:t>
            </w:r>
          </w:p>
        </w:tc>
        <w:tc>
          <w:tcPr>
            <w:tcW w:w="2551"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3D712B">
              <w:rPr>
                <w:rFonts w:ascii="Times New Roman" w:eastAsia="Times New Roman" w:hAnsi="Times New Roman" w:cs="Times New Roman"/>
                <w:sz w:val="20"/>
                <w:szCs w:val="20"/>
                <w:lang w:eastAsia="ru-RU"/>
              </w:rPr>
              <w:t>Администрация городского поселения город Россошь</w:t>
            </w:r>
          </w:p>
        </w:tc>
      </w:tr>
      <w:tr w:rsidR="00F4541A" w:rsidRPr="00E16BA4" w:rsidTr="00F4541A">
        <w:tc>
          <w:tcPr>
            <w:tcW w:w="594"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2</w:t>
            </w:r>
          </w:p>
        </w:tc>
        <w:tc>
          <w:tcPr>
            <w:tcW w:w="5043" w:type="dxa"/>
            <w:shd w:val="clear" w:color="auto" w:fill="auto"/>
            <w:vAlign w:val="center"/>
          </w:tcPr>
          <w:p w:rsidR="00F4541A" w:rsidRPr="00E16BA4" w:rsidRDefault="00F4541A" w:rsidP="00F4541A">
            <w:pPr>
              <w:spacing w:after="0" w:line="240" w:lineRule="auto"/>
              <w:jc w:val="center"/>
              <w:rPr>
                <w:rFonts w:ascii="Times New Roman" w:eastAsia="Times New Roman" w:hAnsi="Times New Roman" w:cs="Times New Roman"/>
                <w:sz w:val="20"/>
                <w:szCs w:val="20"/>
                <w:lang w:eastAsia="ru-RU"/>
              </w:rPr>
            </w:pPr>
            <w:r w:rsidRPr="00F4541A">
              <w:rPr>
                <w:rFonts w:ascii="Times New Roman" w:eastAsia="Times New Roman" w:hAnsi="Times New Roman" w:cs="Times New Roman"/>
                <w:sz w:val="20"/>
                <w:szCs w:val="20"/>
                <w:lang w:eastAsia="ru-RU"/>
              </w:rPr>
              <w:t>Проведение открыт</w:t>
            </w:r>
            <w:r>
              <w:rPr>
                <w:rFonts w:ascii="Times New Roman" w:eastAsia="Times New Roman" w:hAnsi="Times New Roman" w:cs="Times New Roman"/>
                <w:sz w:val="20"/>
                <w:szCs w:val="20"/>
                <w:lang w:eastAsia="ru-RU"/>
              </w:rPr>
              <w:t>ых</w:t>
            </w:r>
            <w:r w:rsidRPr="00F4541A">
              <w:rPr>
                <w:rFonts w:ascii="Times New Roman" w:eastAsia="Times New Roman" w:hAnsi="Times New Roman" w:cs="Times New Roman"/>
                <w:sz w:val="20"/>
                <w:szCs w:val="20"/>
                <w:lang w:eastAsia="ru-RU"/>
              </w:rPr>
              <w:t xml:space="preserve"> конкурс</w:t>
            </w:r>
            <w:r>
              <w:rPr>
                <w:rFonts w:ascii="Times New Roman" w:eastAsia="Times New Roman" w:hAnsi="Times New Roman" w:cs="Times New Roman"/>
                <w:sz w:val="20"/>
                <w:szCs w:val="20"/>
                <w:lang w:eastAsia="ru-RU"/>
              </w:rPr>
              <w:t>ов</w:t>
            </w:r>
            <w:r w:rsidRPr="00F4541A">
              <w:rPr>
                <w:rFonts w:ascii="Times New Roman" w:eastAsia="Times New Roman" w:hAnsi="Times New Roman" w:cs="Times New Roman"/>
                <w:sz w:val="20"/>
                <w:szCs w:val="20"/>
                <w:lang w:eastAsia="ru-RU"/>
              </w:rPr>
              <w:t xml:space="preserve"> на право получения свидетельства об осуществлении перевозок по одному или нескольким муниципальным маршрутам регулярных перевозок на территории городского поселения город Россошь</w:t>
            </w:r>
          </w:p>
        </w:tc>
        <w:tc>
          <w:tcPr>
            <w:tcW w:w="2126" w:type="dxa"/>
            <w:shd w:val="clear" w:color="auto" w:fill="auto"/>
            <w:vAlign w:val="center"/>
          </w:tcPr>
          <w:p w:rsidR="00F4541A" w:rsidRPr="00E16BA4" w:rsidRDefault="00F4541A" w:rsidP="00F4541A">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val="en-US" w:eastAsia="ru-RU"/>
              </w:rPr>
              <w:t>III</w:t>
            </w:r>
            <w:r>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en-US" w:eastAsia="ru-RU"/>
              </w:rPr>
              <w:t>IV</w:t>
            </w:r>
            <w:r>
              <w:rPr>
                <w:rFonts w:ascii="Times New Roman" w:eastAsia="Times New Roman" w:hAnsi="Times New Roman" w:cs="Times New Roman"/>
                <w:sz w:val="20"/>
                <w:szCs w:val="20"/>
                <w:lang w:eastAsia="ru-RU"/>
              </w:rPr>
              <w:t xml:space="preserve"> кв.</w:t>
            </w:r>
            <w:r w:rsidRPr="00E16BA4">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21</w:t>
            </w:r>
            <w:r w:rsidRPr="00E16BA4">
              <w:rPr>
                <w:rFonts w:ascii="Times New Roman" w:eastAsia="Times New Roman" w:hAnsi="Times New Roman" w:cs="Times New Roman"/>
                <w:sz w:val="20"/>
                <w:szCs w:val="20"/>
                <w:lang w:eastAsia="ru-RU"/>
              </w:rPr>
              <w:t xml:space="preserve"> года</w:t>
            </w:r>
          </w:p>
        </w:tc>
        <w:tc>
          <w:tcPr>
            <w:tcW w:w="2551"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3D712B">
              <w:rPr>
                <w:rFonts w:ascii="Times New Roman" w:eastAsia="Times New Roman" w:hAnsi="Times New Roman" w:cs="Times New Roman"/>
                <w:sz w:val="20"/>
                <w:szCs w:val="20"/>
                <w:lang w:eastAsia="ru-RU"/>
              </w:rPr>
              <w:t>Администрация городского поселения город Россошь</w:t>
            </w:r>
          </w:p>
        </w:tc>
      </w:tr>
      <w:tr w:rsidR="00F4541A" w:rsidRPr="00E16BA4" w:rsidTr="00F4541A">
        <w:tc>
          <w:tcPr>
            <w:tcW w:w="594"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3</w:t>
            </w:r>
          </w:p>
        </w:tc>
        <w:tc>
          <w:tcPr>
            <w:tcW w:w="5043"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Ведение реестра муниципальных маршрутов регулярных перевозок</w:t>
            </w:r>
          </w:p>
        </w:tc>
        <w:tc>
          <w:tcPr>
            <w:tcW w:w="2126"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Постоянно</w:t>
            </w:r>
          </w:p>
        </w:tc>
        <w:tc>
          <w:tcPr>
            <w:tcW w:w="2551"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3D712B">
              <w:rPr>
                <w:rFonts w:ascii="Times New Roman" w:eastAsia="Times New Roman" w:hAnsi="Times New Roman" w:cs="Times New Roman"/>
                <w:sz w:val="20"/>
                <w:szCs w:val="20"/>
                <w:lang w:eastAsia="ru-RU"/>
              </w:rPr>
              <w:t>Администрация городского поселения город Россошь</w:t>
            </w:r>
          </w:p>
        </w:tc>
      </w:tr>
      <w:tr w:rsidR="00F4541A" w:rsidRPr="00E16BA4" w:rsidTr="00F4541A">
        <w:tc>
          <w:tcPr>
            <w:tcW w:w="594"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4</w:t>
            </w:r>
          </w:p>
        </w:tc>
        <w:tc>
          <w:tcPr>
            <w:tcW w:w="5043"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Обеспечение транспортного обслуживания населения по направлениям основных пассажирских сообщений с учетом спроса на перевозки</w:t>
            </w:r>
          </w:p>
        </w:tc>
        <w:tc>
          <w:tcPr>
            <w:tcW w:w="2126"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Постоянно</w:t>
            </w:r>
          </w:p>
        </w:tc>
        <w:tc>
          <w:tcPr>
            <w:tcW w:w="2551"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3D712B">
              <w:rPr>
                <w:rFonts w:ascii="Times New Roman" w:eastAsia="Times New Roman" w:hAnsi="Times New Roman" w:cs="Times New Roman"/>
                <w:sz w:val="20"/>
                <w:szCs w:val="20"/>
                <w:lang w:eastAsia="ru-RU"/>
              </w:rPr>
              <w:t>Администрация городского поселения город Россошь</w:t>
            </w:r>
          </w:p>
        </w:tc>
      </w:tr>
      <w:tr w:rsidR="00896554" w:rsidRPr="00E16BA4" w:rsidTr="00F4541A">
        <w:tc>
          <w:tcPr>
            <w:tcW w:w="594" w:type="dxa"/>
            <w:shd w:val="clear" w:color="auto" w:fill="auto"/>
            <w:vAlign w:val="center"/>
          </w:tcPr>
          <w:p w:rsidR="00896554" w:rsidRPr="00E16BA4" w:rsidRDefault="00896554" w:rsidP="00311D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5043" w:type="dxa"/>
            <w:shd w:val="clear" w:color="auto" w:fill="auto"/>
            <w:vAlign w:val="center"/>
          </w:tcPr>
          <w:p w:rsidR="00896554" w:rsidRPr="00896554" w:rsidRDefault="00896554" w:rsidP="00896554">
            <w:pPr>
              <w:spacing w:after="0" w:line="240" w:lineRule="auto"/>
              <w:jc w:val="center"/>
              <w:rPr>
                <w:rFonts w:ascii="Times New Roman" w:eastAsia="Times New Roman" w:hAnsi="Times New Roman" w:cs="Times New Roman"/>
                <w:sz w:val="20"/>
                <w:szCs w:val="20"/>
                <w:lang w:eastAsia="ru-RU"/>
              </w:rPr>
            </w:pPr>
            <w:r w:rsidRPr="00896554">
              <w:rPr>
                <w:rFonts w:ascii="Times New Roman" w:eastAsia="Times New Roman" w:hAnsi="Times New Roman" w:cs="Times New Roman"/>
                <w:sz w:val="20"/>
                <w:szCs w:val="20"/>
                <w:lang w:eastAsia="ru-RU"/>
              </w:rPr>
              <w:t>Изменение маршрут</w:t>
            </w:r>
            <w:r>
              <w:rPr>
                <w:rFonts w:ascii="Times New Roman" w:eastAsia="Times New Roman" w:hAnsi="Times New Roman" w:cs="Times New Roman"/>
                <w:sz w:val="20"/>
                <w:szCs w:val="20"/>
                <w:lang w:eastAsia="ru-RU"/>
              </w:rPr>
              <w:t>а</w:t>
            </w:r>
            <w:r w:rsidRPr="00896554">
              <w:rPr>
                <w:rFonts w:ascii="Times New Roman" w:eastAsia="Times New Roman" w:hAnsi="Times New Roman" w:cs="Times New Roman"/>
                <w:sz w:val="20"/>
                <w:szCs w:val="20"/>
                <w:lang w:eastAsia="ru-RU"/>
              </w:rPr>
              <w:t xml:space="preserve"> регулярных перевозок</w:t>
            </w:r>
          </w:p>
          <w:p w:rsidR="00896554" w:rsidRPr="00E16BA4" w:rsidRDefault="00896554" w:rsidP="00896554">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2126" w:type="dxa"/>
            <w:shd w:val="clear" w:color="auto" w:fill="auto"/>
            <w:vAlign w:val="center"/>
          </w:tcPr>
          <w:p w:rsidR="00896554" w:rsidRPr="00454493" w:rsidRDefault="00896554" w:rsidP="00311D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2021г.</w:t>
            </w:r>
            <w:r w:rsidR="00454493">
              <w:rPr>
                <w:rFonts w:ascii="Times New Roman" w:eastAsia="Times New Roman" w:hAnsi="Times New Roman" w:cs="Times New Roman"/>
                <w:sz w:val="20"/>
                <w:szCs w:val="20"/>
                <w:lang w:val="en-US" w:eastAsia="ru-RU"/>
              </w:rPr>
              <w:t>-2022</w:t>
            </w:r>
            <w:r w:rsidR="00454493">
              <w:rPr>
                <w:rFonts w:ascii="Times New Roman" w:eastAsia="Times New Roman" w:hAnsi="Times New Roman" w:cs="Times New Roman"/>
                <w:sz w:val="20"/>
                <w:szCs w:val="20"/>
                <w:lang w:eastAsia="ru-RU"/>
              </w:rPr>
              <w:t>г.</w:t>
            </w:r>
          </w:p>
        </w:tc>
        <w:tc>
          <w:tcPr>
            <w:tcW w:w="2551" w:type="dxa"/>
            <w:shd w:val="clear" w:color="auto" w:fill="auto"/>
            <w:vAlign w:val="center"/>
          </w:tcPr>
          <w:p w:rsidR="00896554" w:rsidRPr="003D712B" w:rsidRDefault="00896554" w:rsidP="00311D91">
            <w:pPr>
              <w:spacing w:after="0" w:line="240" w:lineRule="auto"/>
              <w:jc w:val="center"/>
              <w:rPr>
                <w:rFonts w:ascii="Times New Roman" w:eastAsia="Times New Roman" w:hAnsi="Times New Roman" w:cs="Times New Roman"/>
                <w:sz w:val="20"/>
                <w:szCs w:val="20"/>
                <w:lang w:eastAsia="ru-RU"/>
              </w:rPr>
            </w:pPr>
            <w:r w:rsidRPr="003D712B">
              <w:rPr>
                <w:rFonts w:ascii="Times New Roman" w:eastAsia="Times New Roman" w:hAnsi="Times New Roman" w:cs="Times New Roman"/>
                <w:sz w:val="20"/>
                <w:szCs w:val="20"/>
                <w:lang w:eastAsia="ru-RU"/>
              </w:rPr>
              <w:t>Администрация городского поселения город Россошь</w:t>
            </w:r>
          </w:p>
        </w:tc>
      </w:tr>
      <w:tr w:rsidR="00F4541A" w:rsidRPr="00E16BA4" w:rsidTr="00F4541A">
        <w:tc>
          <w:tcPr>
            <w:tcW w:w="594" w:type="dxa"/>
            <w:shd w:val="clear" w:color="auto" w:fill="auto"/>
            <w:vAlign w:val="center"/>
          </w:tcPr>
          <w:p w:rsidR="00F4541A" w:rsidRPr="00E16BA4" w:rsidRDefault="00896554" w:rsidP="00311D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5043" w:type="dxa"/>
            <w:shd w:val="clear" w:color="auto" w:fill="auto"/>
            <w:vAlign w:val="center"/>
          </w:tcPr>
          <w:p w:rsidR="00F4541A" w:rsidRDefault="00F4541A" w:rsidP="00311D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w:t>
            </w:r>
            <w:r w:rsidRPr="00E16BA4">
              <w:rPr>
                <w:rFonts w:ascii="Times New Roman" w:eastAsia="Times New Roman" w:hAnsi="Times New Roman" w:cs="Times New Roman"/>
                <w:sz w:val="20"/>
                <w:szCs w:val="20"/>
                <w:lang w:eastAsia="ru-RU"/>
              </w:rPr>
              <w:t>зменение маршрутов регулярных перевозок</w:t>
            </w:r>
          </w:p>
          <w:p w:rsidR="00F4541A" w:rsidRPr="00E16BA4" w:rsidRDefault="00896554" w:rsidP="00311D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№1,11,16</w:t>
            </w:r>
          </w:p>
        </w:tc>
        <w:tc>
          <w:tcPr>
            <w:tcW w:w="2126"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2022-2023г.</w:t>
            </w:r>
          </w:p>
        </w:tc>
        <w:tc>
          <w:tcPr>
            <w:tcW w:w="2551"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3D712B">
              <w:rPr>
                <w:rFonts w:ascii="Times New Roman" w:eastAsia="Times New Roman" w:hAnsi="Times New Roman" w:cs="Times New Roman"/>
                <w:sz w:val="20"/>
                <w:szCs w:val="20"/>
                <w:lang w:eastAsia="ru-RU"/>
              </w:rPr>
              <w:t>Администрация городского поселения город Россошь</w:t>
            </w:r>
          </w:p>
        </w:tc>
      </w:tr>
      <w:tr w:rsidR="00F4541A" w:rsidRPr="00E16BA4" w:rsidTr="00F4541A">
        <w:tc>
          <w:tcPr>
            <w:tcW w:w="594" w:type="dxa"/>
            <w:shd w:val="clear" w:color="auto" w:fill="auto"/>
            <w:vAlign w:val="center"/>
          </w:tcPr>
          <w:p w:rsidR="00F4541A" w:rsidRPr="00E16BA4" w:rsidRDefault="00896554" w:rsidP="00311D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5043" w:type="dxa"/>
            <w:shd w:val="clear" w:color="auto" w:fill="auto"/>
            <w:vAlign w:val="center"/>
          </w:tcPr>
          <w:p w:rsidR="00F4541A" w:rsidRPr="00E16BA4" w:rsidRDefault="00F4541A" w:rsidP="00311D91">
            <w:pPr>
              <w:autoSpaceDE w:val="0"/>
              <w:autoSpaceDN w:val="0"/>
              <w:adjustRightInd w:val="0"/>
              <w:spacing w:after="0" w:line="240" w:lineRule="auto"/>
              <w:jc w:val="center"/>
              <w:rPr>
                <w:rFonts w:ascii="Times New Roman" w:eastAsia="MS Mincho" w:hAnsi="Times New Roman" w:cs="Times New Roman"/>
                <w:sz w:val="20"/>
                <w:szCs w:val="20"/>
              </w:rPr>
            </w:pPr>
            <w:r w:rsidRPr="00E16BA4">
              <w:rPr>
                <w:rFonts w:ascii="Times New Roman" w:eastAsia="MS Mincho" w:hAnsi="Times New Roman" w:cs="Times New Roman"/>
                <w:sz w:val="20"/>
                <w:szCs w:val="20"/>
              </w:rPr>
              <w:t>Отмена маршрутов регулярных перевозок</w:t>
            </w:r>
          </w:p>
        </w:tc>
        <w:tc>
          <w:tcPr>
            <w:tcW w:w="2126" w:type="dxa"/>
            <w:shd w:val="clear" w:color="auto" w:fill="auto"/>
            <w:vAlign w:val="center"/>
          </w:tcPr>
          <w:p w:rsidR="00F4541A" w:rsidRPr="00E16BA4" w:rsidRDefault="00F4541A" w:rsidP="00F4541A">
            <w:pPr>
              <w:autoSpaceDE w:val="0"/>
              <w:autoSpaceDN w:val="0"/>
              <w:adjustRightInd w:val="0"/>
              <w:spacing w:after="0" w:line="240" w:lineRule="auto"/>
              <w:jc w:val="center"/>
              <w:rPr>
                <w:rFonts w:ascii="Times New Roman" w:eastAsia="MS Mincho" w:hAnsi="Times New Roman" w:cs="Times New Roman"/>
                <w:sz w:val="20"/>
                <w:szCs w:val="20"/>
              </w:rPr>
            </w:pPr>
            <w:r w:rsidRPr="00E16BA4">
              <w:rPr>
                <w:rFonts w:ascii="Times New Roman" w:eastAsia="MS Mincho" w:hAnsi="Times New Roman" w:cs="Times New Roman"/>
                <w:sz w:val="20"/>
                <w:szCs w:val="20"/>
              </w:rPr>
              <w:t xml:space="preserve">по мере </w:t>
            </w:r>
            <w:r>
              <w:rPr>
                <w:rFonts w:ascii="Times New Roman" w:eastAsia="MS Mincho" w:hAnsi="Times New Roman" w:cs="Times New Roman"/>
                <w:sz w:val="20"/>
                <w:szCs w:val="20"/>
              </w:rPr>
              <w:t>необходимости</w:t>
            </w:r>
          </w:p>
        </w:tc>
        <w:tc>
          <w:tcPr>
            <w:tcW w:w="2551"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3D712B">
              <w:rPr>
                <w:rFonts w:ascii="Times New Roman" w:eastAsia="Times New Roman" w:hAnsi="Times New Roman" w:cs="Times New Roman"/>
                <w:sz w:val="20"/>
                <w:szCs w:val="20"/>
                <w:lang w:eastAsia="ru-RU"/>
              </w:rPr>
              <w:t>Администрация городского поселения город Россошь</w:t>
            </w:r>
          </w:p>
        </w:tc>
      </w:tr>
      <w:tr w:rsidR="00F4541A" w:rsidRPr="00E16BA4" w:rsidTr="00F4541A">
        <w:tc>
          <w:tcPr>
            <w:tcW w:w="594" w:type="dxa"/>
            <w:shd w:val="clear" w:color="auto" w:fill="auto"/>
            <w:vAlign w:val="center"/>
          </w:tcPr>
          <w:p w:rsidR="00F4541A" w:rsidRPr="00E16BA4" w:rsidRDefault="00896554" w:rsidP="00311D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043" w:type="dxa"/>
            <w:shd w:val="clear" w:color="auto" w:fill="auto"/>
            <w:vAlign w:val="center"/>
          </w:tcPr>
          <w:p w:rsidR="00F4541A" w:rsidRPr="00E16BA4" w:rsidRDefault="00F4541A" w:rsidP="00311D91">
            <w:pPr>
              <w:autoSpaceDE w:val="0"/>
              <w:autoSpaceDN w:val="0"/>
              <w:adjustRightInd w:val="0"/>
              <w:spacing w:after="0" w:line="240" w:lineRule="auto"/>
              <w:jc w:val="center"/>
              <w:rPr>
                <w:rFonts w:ascii="Times New Roman" w:eastAsia="MS Mincho" w:hAnsi="Times New Roman" w:cs="Times New Roman"/>
                <w:sz w:val="20"/>
                <w:szCs w:val="20"/>
              </w:rPr>
            </w:pPr>
            <w:r w:rsidRPr="00E16BA4">
              <w:rPr>
                <w:rFonts w:ascii="Times New Roman" w:eastAsia="MS Mincho" w:hAnsi="Times New Roman" w:cs="Times New Roman"/>
                <w:sz w:val="20"/>
                <w:szCs w:val="20"/>
              </w:rPr>
              <w:t xml:space="preserve">Изменение вида регулярных </w:t>
            </w:r>
            <w:r w:rsidRPr="003D712B">
              <w:rPr>
                <w:rFonts w:ascii="Times New Roman" w:eastAsia="MS Mincho" w:hAnsi="Times New Roman" w:cs="Times New Roman"/>
                <w:sz w:val="20"/>
                <w:szCs w:val="20"/>
              </w:rPr>
              <w:t xml:space="preserve">перевозок, осуществляемых по </w:t>
            </w:r>
            <w:r w:rsidRPr="00E16BA4">
              <w:rPr>
                <w:rFonts w:ascii="Times New Roman" w:eastAsia="MS Mincho" w:hAnsi="Times New Roman" w:cs="Times New Roman"/>
                <w:sz w:val="20"/>
                <w:szCs w:val="20"/>
              </w:rPr>
              <w:t>муниципальному маршруту регулярных перевозок</w:t>
            </w:r>
          </w:p>
        </w:tc>
        <w:tc>
          <w:tcPr>
            <w:tcW w:w="2126" w:type="dxa"/>
            <w:shd w:val="clear" w:color="auto" w:fill="auto"/>
            <w:vAlign w:val="center"/>
          </w:tcPr>
          <w:p w:rsidR="00F4541A" w:rsidRPr="00E16BA4" w:rsidRDefault="00896554" w:rsidP="00311D91">
            <w:pPr>
              <w:autoSpaceDE w:val="0"/>
              <w:autoSpaceDN w:val="0"/>
              <w:adjustRightInd w:val="0"/>
              <w:spacing w:after="0" w:line="240" w:lineRule="auto"/>
              <w:jc w:val="center"/>
              <w:rPr>
                <w:rFonts w:ascii="Times New Roman" w:eastAsia="MS Mincho" w:hAnsi="Times New Roman" w:cs="Times New Roman"/>
                <w:sz w:val="20"/>
                <w:szCs w:val="20"/>
              </w:rPr>
            </w:pPr>
            <w:r w:rsidRPr="00896554">
              <w:rPr>
                <w:rFonts w:ascii="Times New Roman" w:eastAsia="MS Mincho" w:hAnsi="Times New Roman" w:cs="Times New Roman"/>
                <w:sz w:val="20"/>
                <w:szCs w:val="20"/>
              </w:rPr>
              <w:t>по мере необходимости</w:t>
            </w:r>
          </w:p>
        </w:tc>
        <w:tc>
          <w:tcPr>
            <w:tcW w:w="2551"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3D712B">
              <w:rPr>
                <w:rFonts w:ascii="Times New Roman" w:eastAsia="Times New Roman" w:hAnsi="Times New Roman" w:cs="Times New Roman"/>
                <w:sz w:val="20"/>
                <w:szCs w:val="20"/>
                <w:lang w:eastAsia="ru-RU"/>
              </w:rPr>
              <w:t>Администрация городского поселения город Россошь</w:t>
            </w:r>
          </w:p>
        </w:tc>
      </w:tr>
      <w:tr w:rsidR="00F4541A" w:rsidRPr="00E16BA4" w:rsidTr="00F4541A">
        <w:tc>
          <w:tcPr>
            <w:tcW w:w="594" w:type="dxa"/>
            <w:shd w:val="clear" w:color="auto" w:fill="auto"/>
            <w:vAlign w:val="center"/>
          </w:tcPr>
          <w:p w:rsidR="00F4541A" w:rsidRPr="00E16BA4" w:rsidRDefault="00896554" w:rsidP="00311D91">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043" w:type="dxa"/>
            <w:shd w:val="clear" w:color="auto" w:fill="auto"/>
            <w:vAlign w:val="center"/>
          </w:tcPr>
          <w:p w:rsidR="00F4541A" w:rsidRPr="00E16BA4" w:rsidRDefault="00F4541A" w:rsidP="00311D9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E16BA4">
              <w:rPr>
                <w:rFonts w:ascii="Times New Roman" w:eastAsia="Times New Roman" w:hAnsi="Times New Roman" w:cs="Times New Roman"/>
                <w:sz w:val="20"/>
                <w:szCs w:val="20"/>
                <w:lang w:eastAsia="ru-RU"/>
              </w:rPr>
              <w:t>Выдача свидетельств об осуществлении перевозок по муниципальному маршруту регулярных перевозок и карт соответствующего маршрута</w:t>
            </w:r>
          </w:p>
          <w:p w:rsidR="00F4541A" w:rsidRPr="00E16BA4" w:rsidRDefault="00F4541A" w:rsidP="00311D91">
            <w:pPr>
              <w:autoSpaceDE w:val="0"/>
              <w:autoSpaceDN w:val="0"/>
              <w:adjustRightInd w:val="0"/>
              <w:spacing w:after="0" w:line="240" w:lineRule="auto"/>
              <w:jc w:val="center"/>
              <w:rPr>
                <w:rFonts w:ascii="Times New Roman" w:eastAsia="MS Mincho" w:hAnsi="Times New Roman" w:cs="Times New Roman"/>
                <w:sz w:val="20"/>
                <w:szCs w:val="20"/>
              </w:rPr>
            </w:pPr>
          </w:p>
        </w:tc>
        <w:tc>
          <w:tcPr>
            <w:tcW w:w="2126" w:type="dxa"/>
            <w:shd w:val="clear" w:color="auto" w:fill="auto"/>
            <w:vAlign w:val="center"/>
          </w:tcPr>
          <w:p w:rsidR="00F4541A" w:rsidRPr="00E16BA4" w:rsidRDefault="00F4541A" w:rsidP="00896554">
            <w:pPr>
              <w:autoSpaceDE w:val="0"/>
              <w:autoSpaceDN w:val="0"/>
              <w:adjustRightInd w:val="0"/>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После проведения открытых конкурсов</w:t>
            </w:r>
            <w:r w:rsidR="00896554">
              <w:rPr>
                <w:rFonts w:ascii="Times New Roman" w:eastAsia="MS Mincho" w:hAnsi="Times New Roman" w:cs="Times New Roman"/>
                <w:sz w:val="20"/>
                <w:szCs w:val="20"/>
              </w:rPr>
              <w:t>,</w:t>
            </w:r>
            <w:r>
              <w:t xml:space="preserve"> </w:t>
            </w:r>
            <w:r w:rsidRPr="00F4541A">
              <w:rPr>
                <w:rFonts w:ascii="Times New Roman" w:eastAsia="MS Mincho" w:hAnsi="Times New Roman" w:cs="Times New Roman"/>
                <w:sz w:val="20"/>
                <w:szCs w:val="20"/>
              </w:rPr>
              <w:t>по мере необходимости</w:t>
            </w:r>
          </w:p>
        </w:tc>
        <w:tc>
          <w:tcPr>
            <w:tcW w:w="2551" w:type="dxa"/>
            <w:shd w:val="clear" w:color="auto" w:fill="auto"/>
            <w:vAlign w:val="center"/>
          </w:tcPr>
          <w:p w:rsidR="00F4541A" w:rsidRPr="00E16BA4" w:rsidRDefault="00F4541A" w:rsidP="00311D91">
            <w:pPr>
              <w:spacing w:after="0" w:line="240" w:lineRule="auto"/>
              <w:jc w:val="center"/>
              <w:rPr>
                <w:rFonts w:ascii="Times New Roman" w:eastAsia="Times New Roman" w:hAnsi="Times New Roman" w:cs="Times New Roman"/>
                <w:sz w:val="20"/>
                <w:szCs w:val="20"/>
                <w:lang w:eastAsia="ru-RU"/>
              </w:rPr>
            </w:pPr>
            <w:r w:rsidRPr="003D712B">
              <w:rPr>
                <w:rFonts w:ascii="Times New Roman" w:eastAsia="Times New Roman" w:hAnsi="Times New Roman" w:cs="Times New Roman"/>
                <w:sz w:val="20"/>
                <w:szCs w:val="20"/>
                <w:lang w:eastAsia="ru-RU"/>
              </w:rPr>
              <w:t>Администрация городского поселения город Россошь</w:t>
            </w:r>
          </w:p>
        </w:tc>
      </w:tr>
    </w:tbl>
    <w:p w:rsidR="009A7541" w:rsidRDefault="009A7541" w:rsidP="00311D91">
      <w:pPr>
        <w:spacing w:after="0" w:line="240" w:lineRule="auto"/>
        <w:jc w:val="both"/>
        <w:rPr>
          <w:rFonts w:ascii="Times New Roman" w:hAnsi="Times New Roman" w:cs="Times New Roman"/>
          <w:b/>
          <w:sz w:val="24"/>
          <w:szCs w:val="24"/>
        </w:rPr>
      </w:pPr>
    </w:p>
    <w:p w:rsidR="00FB6D33" w:rsidRDefault="008B5A4B" w:rsidP="00311D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8A79E4">
        <w:rPr>
          <w:rFonts w:ascii="Times New Roman" w:hAnsi="Times New Roman" w:cs="Times New Roman"/>
          <w:b/>
          <w:sz w:val="24"/>
          <w:szCs w:val="24"/>
        </w:rPr>
        <w:t xml:space="preserve"> Заключительные положения</w:t>
      </w:r>
    </w:p>
    <w:p w:rsidR="00896554" w:rsidRPr="009A7541" w:rsidRDefault="00896554" w:rsidP="00311D91">
      <w:pPr>
        <w:spacing w:after="0" w:line="240" w:lineRule="auto"/>
        <w:jc w:val="center"/>
        <w:rPr>
          <w:rFonts w:ascii="Times New Roman" w:hAnsi="Times New Roman" w:cs="Times New Roman"/>
          <w:b/>
          <w:sz w:val="24"/>
          <w:szCs w:val="24"/>
        </w:rPr>
      </w:pPr>
    </w:p>
    <w:p w:rsidR="00FB6D33" w:rsidRPr="009A7541" w:rsidRDefault="00FB6D33" w:rsidP="00311D91">
      <w:pPr>
        <w:spacing w:after="0" w:line="240" w:lineRule="auto"/>
        <w:ind w:firstLine="708"/>
        <w:jc w:val="both"/>
        <w:rPr>
          <w:rFonts w:ascii="Times New Roman" w:hAnsi="Times New Roman" w:cs="Times New Roman"/>
          <w:sz w:val="24"/>
          <w:szCs w:val="24"/>
        </w:rPr>
      </w:pPr>
      <w:r w:rsidRPr="009A7541">
        <w:rPr>
          <w:rFonts w:ascii="Times New Roman" w:hAnsi="Times New Roman" w:cs="Times New Roman"/>
          <w:sz w:val="24"/>
          <w:szCs w:val="24"/>
        </w:rPr>
        <w:t xml:space="preserve">В целях обеспечения стабильного развития транспортного комплекса </w:t>
      </w:r>
      <w:r w:rsidR="00D45CFE" w:rsidRPr="009A7541">
        <w:rPr>
          <w:rFonts w:ascii="Times New Roman" w:hAnsi="Times New Roman" w:cs="Times New Roman"/>
          <w:sz w:val="24"/>
          <w:szCs w:val="24"/>
        </w:rPr>
        <w:t>городского поселения город Россошь</w:t>
      </w:r>
      <w:r w:rsidRPr="009A7541">
        <w:rPr>
          <w:rFonts w:ascii="Times New Roman" w:hAnsi="Times New Roman" w:cs="Times New Roman"/>
          <w:sz w:val="24"/>
          <w:szCs w:val="24"/>
        </w:rPr>
        <w:t>, обеспечивающего регулярные перевозки пассажиров и баг</w:t>
      </w:r>
      <w:r w:rsidR="00D45CFE" w:rsidRPr="009A7541">
        <w:rPr>
          <w:rFonts w:ascii="Times New Roman" w:hAnsi="Times New Roman" w:cs="Times New Roman"/>
          <w:sz w:val="24"/>
          <w:szCs w:val="24"/>
        </w:rPr>
        <w:t xml:space="preserve">ажа по муниципальным маршрутам, последующие документы планирования регулярных перевозок утверждаются на пятилетний период, не позднее 10 дней до начала </w:t>
      </w:r>
      <w:r w:rsidR="003D712B" w:rsidRPr="009A7541">
        <w:rPr>
          <w:rFonts w:ascii="Times New Roman" w:hAnsi="Times New Roman" w:cs="Times New Roman"/>
          <w:sz w:val="24"/>
          <w:szCs w:val="24"/>
        </w:rPr>
        <w:t>планируемого периода.</w:t>
      </w:r>
    </w:p>
    <w:sectPr w:rsidR="00FB6D33" w:rsidRPr="009A7541" w:rsidSect="00D45CFE">
      <w:pgSz w:w="11906" w:h="16838"/>
      <w:pgMar w:top="709" w:right="566"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43F" w:rsidRDefault="0033343F" w:rsidP="0065033F">
      <w:pPr>
        <w:spacing w:after="0" w:line="240" w:lineRule="auto"/>
      </w:pPr>
      <w:r>
        <w:separator/>
      </w:r>
    </w:p>
  </w:endnote>
  <w:endnote w:type="continuationSeparator" w:id="0">
    <w:p w:rsidR="0033343F" w:rsidRDefault="0033343F" w:rsidP="00650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altName w:val="Calibri"/>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43F" w:rsidRDefault="0033343F" w:rsidP="0065033F">
      <w:pPr>
        <w:spacing w:after="0" w:line="240" w:lineRule="auto"/>
      </w:pPr>
      <w:r>
        <w:separator/>
      </w:r>
    </w:p>
  </w:footnote>
  <w:footnote w:type="continuationSeparator" w:id="0">
    <w:p w:rsidR="0033343F" w:rsidRDefault="0033343F" w:rsidP="00650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14988"/>
    <w:multiLevelType w:val="hybridMultilevel"/>
    <w:tmpl w:val="48F8D2F4"/>
    <w:lvl w:ilvl="0" w:tplc="BD48F3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760AB4"/>
    <w:multiLevelType w:val="hybridMultilevel"/>
    <w:tmpl w:val="CAD4A9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265515"/>
    <w:multiLevelType w:val="hybridMultilevel"/>
    <w:tmpl w:val="4FC82786"/>
    <w:lvl w:ilvl="0" w:tplc="C0F297B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nsid w:val="41267F27"/>
    <w:multiLevelType w:val="singleLevel"/>
    <w:tmpl w:val="A36017C4"/>
    <w:lvl w:ilvl="0">
      <w:start w:val="1"/>
      <w:numFmt w:val="decimal"/>
      <w:lvlText w:val="%1."/>
      <w:lvlJc w:val="left"/>
      <w:pPr>
        <w:tabs>
          <w:tab w:val="num" w:pos="435"/>
        </w:tabs>
        <w:ind w:left="435" w:hanging="435"/>
      </w:pPr>
      <w:rPr>
        <w:rFonts w:hint="default"/>
      </w:rPr>
    </w:lvl>
  </w:abstractNum>
  <w:abstractNum w:abstractNumId="4">
    <w:nsid w:val="55DD4BE3"/>
    <w:multiLevelType w:val="multilevel"/>
    <w:tmpl w:val="97449884"/>
    <w:lvl w:ilvl="0">
      <w:start w:val="1"/>
      <w:numFmt w:val="decimal"/>
      <w:pStyle w:val="1"/>
      <w:lvlText w:val="%1"/>
      <w:lvlJc w:val="left"/>
      <w:pPr>
        <w:ind w:left="574" w:hanging="432"/>
      </w:pPr>
    </w:lvl>
    <w:lvl w:ilvl="1">
      <w:start w:val="1"/>
      <w:numFmt w:val="decimal"/>
      <w:lvlText w:val="%1.%2"/>
      <w:lvlJc w:val="left"/>
      <w:pPr>
        <w:ind w:left="576" w:hanging="576"/>
      </w:pPr>
    </w:lvl>
    <w:lvl w:ilvl="2">
      <w:start w:val="1"/>
      <w:numFmt w:val="decimal"/>
      <w:pStyle w:val="3"/>
      <w:lvlText w:val="%1.%2.%3"/>
      <w:lvlJc w:val="left"/>
      <w:pPr>
        <w:ind w:left="861"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4C4CCB"/>
    <w:multiLevelType w:val="hybridMultilevel"/>
    <w:tmpl w:val="DBFAB5B2"/>
    <w:lvl w:ilvl="0" w:tplc="94CE2EE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B6D33"/>
    <w:rsid w:val="00024EB5"/>
    <w:rsid w:val="000A3D51"/>
    <w:rsid w:val="00105F34"/>
    <w:rsid w:val="0015056E"/>
    <w:rsid w:val="00200475"/>
    <w:rsid w:val="00216C84"/>
    <w:rsid w:val="00291DD8"/>
    <w:rsid w:val="002B308A"/>
    <w:rsid w:val="002B6AF6"/>
    <w:rsid w:val="00311D91"/>
    <w:rsid w:val="003225D9"/>
    <w:rsid w:val="0033343F"/>
    <w:rsid w:val="003D712B"/>
    <w:rsid w:val="00435CDD"/>
    <w:rsid w:val="00454493"/>
    <w:rsid w:val="004D052B"/>
    <w:rsid w:val="004D1093"/>
    <w:rsid w:val="005F43D9"/>
    <w:rsid w:val="005F6F5E"/>
    <w:rsid w:val="00612DCD"/>
    <w:rsid w:val="00626873"/>
    <w:rsid w:val="00643DF8"/>
    <w:rsid w:val="0065033F"/>
    <w:rsid w:val="00686327"/>
    <w:rsid w:val="006F0523"/>
    <w:rsid w:val="00705CF8"/>
    <w:rsid w:val="007213DA"/>
    <w:rsid w:val="00896554"/>
    <w:rsid w:val="008A79E4"/>
    <w:rsid w:val="008B5A4B"/>
    <w:rsid w:val="008E7A39"/>
    <w:rsid w:val="0096719A"/>
    <w:rsid w:val="009A7541"/>
    <w:rsid w:val="00A138C2"/>
    <w:rsid w:val="00AB44D7"/>
    <w:rsid w:val="00AE647C"/>
    <w:rsid w:val="00BB62C9"/>
    <w:rsid w:val="00BE35DE"/>
    <w:rsid w:val="00C406E1"/>
    <w:rsid w:val="00CF6D6D"/>
    <w:rsid w:val="00D45CFE"/>
    <w:rsid w:val="00DA37D8"/>
    <w:rsid w:val="00E16BA4"/>
    <w:rsid w:val="00ED2F6B"/>
    <w:rsid w:val="00F04389"/>
    <w:rsid w:val="00F4541A"/>
    <w:rsid w:val="00F64092"/>
    <w:rsid w:val="00F811F5"/>
    <w:rsid w:val="00FA720E"/>
    <w:rsid w:val="00FB6D33"/>
    <w:rsid w:val="00FC39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E4"/>
  </w:style>
  <w:style w:type="paragraph" w:styleId="1">
    <w:name w:val="heading 1"/>
    <w:basedOn w:val="a"/>
    <w:next w:val="a"/>
    <w:link w:val="10"/>
    <w:autoRedefine/>
    <w:uiPriority w:val="9"/>
    <w:qFormat/>
    <w:rsid w:val="00C406E1"/>
    <w:pPr>
      <w:keepNext/>
      <w:keepLines/>
      <w:pageBreakBefore/>
      <w:numPr>
        <w:numId w:val="1"/>
      </w:numPr>
      <w:spacing w:before="240" w:after="120"/>
      <w:jc w:val="center"/>
      <w:outlineLvl w:val="0"/>
    </w:pPr>
    <w:rPr>
      <w:rFonts w:ascii="Times New Roman" w:eastAsia="MS Gothic" w:hAnsi="Times New Roman" w:cs="Times New Roman"/>
      <w:b/>
      <w:bCs/>
      <w:sz w:val="28"/>
      <w:szCs w:val="24"/>
    </w:rPr>
  </w:style>
  <w:style w:type="paragraph" w:styleId="3">
    <w:name w:val="heading 3"/>
    <w:basedOn w:val="a"/>
    <w:next w:val="a"/>
    <w:link w:val="30"/>
    <w:uiPriority w:val="9"/>
    <w:qFormat/>
    <w:rsid w:val="00C406E1"/>
    <w:pPr>
      <w:keepNext/>
      <w:keepLines/>
      <w:numPr>
        <w:ilvl w:val="2"/>
        <w:numId w:val="1"/>
      </w:numPr>
      <w:spacing w:before="40" w:after="0" w:line="240" w:lineRule="auto"/>
      <w:jc w:val="both"/>
      <w:outlineLvl w:val="2"/>
    </w:pPr>
    <w:rPr>
      <w:rFonts w:ascii="Times New Roman" w:eastAsia="MS Gothic" w:hAnsi="Times New Roman" w:cs="Times New Roman"/>
      <w:b/>
      <w:i/>
      <w:sz w:val="28"/>
      <w:szCs w:val="24"/>
    </w:rPr>
  </w:style>
  <w:style w:type="paragraph" w:styleId="4">
    <w:name w:val="heading 4"/>
    <w:basedOn w:val="a"/>
    <w:next w:val="a"/>
    <w:link w:val="40"/>
    <w:uiPriority w:val="9"/>
    <w:qFormat/>
    <w:rsid w:val="00C406E1"/>
    <w:pPr>
      <w:keepNext/>
      <w:keepLines/>
      <w:numPr>
        <w:ilvl w:val="3"/>
        <w:numId w:val="1"/>
      </w:numPr>
      <w:spacing w:before="40" w:after="0" w:line="360" w:lineRule="auto"/>
      <w:jc w:val="both"/>
      <w:outlineLvl w:val="3"/>
    </w:pPr>
    <w:rPr>
      <w:rFonts w:ascii="Calibri Light" w:eastAsia="MS Gothic" w:hAnsi="Calibri Light" w:cs="Times New Roman"/>
      <w:i/>
      <w:iCs/>
      <w:color w:val="2E74B5"/>
      <w:sz w:val="28"/>
      <w:szCs w:val="24"/>
    </w:rPr>
  </w:style>
  <w:style w:type="paragraph" w:styleId="5">
    <w:name w:val="heading 5"/>
    <w:basedOn w:val="a"/>
    <w:next w:val="a"/>
    <w:link w:val="50"/>
    <w:uiPriority w:val="9"/>
    <w:qFormat/>
    <w:rsid w:val="00C406E1"/>
    <w:pPr>
      <w:keepNext/>
      <w:keepLines/>
      <w:numPr>
        <w:ilvl w:val="4"/>
        <w:numId w:val="1"/>
      </w:numPr>
      <w:spacing w:before="40" w:after="0" w:line="360" w:lineRule="auto"/>
      <w:jc w:val="both"/>
      <w:outlineLvl w:val="4"/>
    </w:pPr>
    <w:rPr>
      <w:rFonts w:ascii="Calibri Light" w:eastAsia="MS Gothic" w:hAnsi="Calibri Light" w:cs="Times New Roman"/>
      <w:color w:val="2E74B5"/>
      <w:sz w:val="28"/>
      <w:szCs w:val="24"/>
    </w:rPr>
  </w:style>
  <w:style w:type="paragraph" w:styleId="6">
    <w:name w:val="heading 6"/>
    <w:basedOn w:val="a"/>
    <w:next w:val="a"/>
    <w:link w:val="60"/>
    <w:uiPriority w:val="9"/>
    <w:qFormat/>
    <w:rsid w:val="00C406E1"/>
    <w:pPr>
      <w:keepNext/>
      <w:keepLines/>
      <w:numPr>
        <w:ilvl w:val="5"/>
        <w:numId w:val="1"/>
      </w:numPr>
      <w:spacing w:before="40" w:after="0" w:line="360" w:lineRule="auto"/>
      <w:jc w:val="both"/>
      <w:outlineLvl w:val="5"/>
    </w:pPr>
    <w:rPr>
      <w:rFonts w:ascii="Calibri Light" w:eastAsia="MS Gothic" w:hAnsi="Calibri Light" w:cs="Times New Roman"/>
      <w:color w:val="1F4D78"/>
      <w:sz w:val="28"/>
      <w:szCs w:val="24"/>
    </w:rPr>
  </w:style>
  <w:style w:type="paragraph" w:styleId="7">
    <w:name w:val="heading 7"/>
    <w:basedOn w:val="a"/>
    <w:next w:val="a"/>
    <w:link w:val="70"/>
    <w:uiPriority w:val="9"/>
    <w:qFormat/>
    <w:rsid w:val="00C406E1"/>
    <w:pPr>
      <w:keepNext/>
      <w:keepLines/>
      <w:numPr>
        <w:ilvl w:val="6"/>
        <w:numId w:val="1"/>
      </w:numPr>
      <w:spacing w:before="40" w:after="0" w:line="360" w:lineRule="auto"/>
      <w:jc w:val="both"/>
      <w:outlineLvl w:val="6"/>
    </w:pPr>
    <w:rPr>
      <w:rFonts w:ascii="Calibri Light" w:eastAsia="MS Gothic" w:hAnsi="Calibri Light" w:cs="Times New Roman"/>
      <w:i/>
      <w:iCs/>
      <w:color w:val="1F4D78"/>
      <w:sz w:val="28"/>
      <w:szCs w:val="24"/>
    </w:rPr>
  </w:style>
  <w:style w:type="paragraph" w:styleId="8">
    <w:name w:val="heading 8"/>
    <w:basedOn w:val="a"/>
    <w:next w:val="a"/>
    <w:link w:val="80"/>
    <w:uiPriority w:val="9"/>
    <w:qFormat/>
    <w:rsid w:val="00C406E1"/>
    <w:pPr>
      <w:keepNext/>
      <w:keepLines/>
      <w:numPr>
        <w:ilvl w:val="7"/>
        <w:numId w:val="1"/>
      </w:numPr>
      <w:spacing w:before="40" w:after="0" w:line="360" w:lineRule="auto"/>
      <w:jc w:val="both"/>
      <w:outlineLvl w:val="7"/>
    </w:pPr>
    <w:rPr>
      <w:rFonts w:ascii="Calibri Light" w:eastAsia="MS Gothic" w:hAnsi="Calibri Light" w:cs="Times New Roman"/>
      <w:color w:val="272727"/>
      <w:sz w:val="21"/>
      <w:szCs w:val="21"/>
    </w:rPr>
  </w:style>
  <w:style w:type="paragraph" w:styleId="9">
    <w:name w:val="heading 9"/>
    <w:basedOn w:val="a"/>
    <w:next w:val="a"/>
    <w:link w:val="90"/>
    <w:uiPriority w:val="9"/>
    <w:qFormat/>
    <w:rsid w:val="00C406E1"/>
    <w:pPr>
      <w:keepNext/>
      <w:keepLines/>
      <w:numPr>
        <w:ilvl w:val="8"/>
        <w:numId w:val="1"/>
      </w:numPr>
      <w:spacing w:before="40" w:after="0" w:line="360" w:lineRule="auto"/>
      <w:jc w:val="both"/>
      <w:outlineLvl w:val="8"/>
    </w:pPr>
    <w:rPr>
      <w:rFonts w:ascii="Calibri Light" w:eastAsia="MS Gothic"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6E1"/>
    <w:rPr>
      <w:rFonts w:ascii="Times New Roman" w:eastAsia="MS Gothic" w:hAnsi="Times New Roman" w:cs="Times New Roman"/>
      <w:b/>
      <w:bCs/>
      <w:sz w:val="28"/>
      <w:szCs w:val="24"/>
    </w:rPr>
  </w:style>
  <w:style w:type="character" w:customStyle="1" w:styleId="30">
    <w:name w:val="Заголовок 3 Знак"/>
    <w:basedOn w:val="a0"/>
    <w:link w:val="3"/>
    <w:uiPriority w:val="9"/>
    <w:rsid w:val="00C406E1"/>
    <w:rPr>
      <w:rFonts w:ascii="Times New Roman" w:eastAsia="MS Gothic" w:hAnsi="Times New Roman" w:cs="Times New Roman"/>
      <w:b/>
      <w:i/>
      <w:sz w:val="28"/>
      <w:szCs w:val="24"/>
    </w:rPr>
  </w:style>
  <w:style w:type="character" w:customStyle="1" w:styleId="40">
    <w:name w:val="Заголовок 4 Знак"/>
    <w:basedOn w:val="a0"/>
    <w:link w:val="4"/>
    <w:uiPriority w:val="9"/>
    <w:rsid w:val="00C406E1"/>
    <w:rPr>
      <w:rFonts w:ascii="Calibri Light" w:eastAsia="MS Gothic" w:hAnsi="Calibri Light" w:cs="Times New Roman"/>
      <w:i/>
      <w:iCs/>
      <w:color w:val="2E74B5"/>
      <w:sz w:val="28"/>
      <w:szCs w:val="24"/>
    </w:rPr>
  </w:style>
  <w:style w:type="character" w:customStyle="1" w:styleId="50">
    <w:name w:val="Заголовок 5 Знак"/>
    <w:basedOn w:val="a0"/>
    <w:link w:val="5"/>
    <w:uiPriority w:val="9"/>
    <w:rsid w:val="00C406E1"/>
    <w:rPr>
      <w:rFonts w:ascii="Calibri Light" w:eastAsia="MS Gothic" w:hAnsi="Calibri Light" w:cs="Times New Roman"/>
      <w:color w:val="2E74B5"/>
      <w:sz w:val="28"/>
      <w:szCs w:val="24"/>
    </w:rPr>
  </w:style>
  <w:style w:type="character" w:customStyle="1" w:styleId="60">
    <w:name w:val="Заголовок 6 Знак"/>
    <w:basedOn w:val="a0"/>
    <w:link w:val="6"/>
    <w:uiPriority w:val="9"/>
    <w:rsid w:val="00C406E1"/>
    <w:rPr>
      <w:rFonts w:ascii="Calibri Light" w:eastAsia="MS Gothic" w:hAnsi="Calibri Light" w:cs="Times New Roman"/>
      <w:color w:val="1F4D78"/>
      <w:sz w:val="28"/>
      <w:szCs w:val="24"/>
    </w:rPr>
  </w:style>
  <w:style w:type="character" w:customStyle="1" w:styleId="70">
    <w:name w:val="Заголовок 7 Знак"/>
    <w:basedOn w:val="a0"/>
    <w:link w:val="7"/>
    <w:uiPriority w:val="9"/>
    <w:rsid w:val="00C406E1"/>
    <w:rPr>
      <w:rFonts w:ascii="Calibri Light" w:eastAsia="MS Gothic" w:hAnsi="Calibri Light" w:cs="Times New Roman"/>
      <w:i/>
      <w:iCs/>
      <w:color w:val="1F4D78"/>
      <w:sz w:val="28"/>
      <w:szCs w:val="24"/>
    </w:rPr>
  </w:style>
  <w:style w:type="character" w:customStyle="1" w:styleId="80">
    <w:name w:val="Заголовок 8 Знак"/>
    <w:basedOn w:val="a0"/>
    <w:link w:val="8"/>
    <w:uiPriority w:val="9"/>
    <w:rsid w:val="00C406E1"/>
    <w:rPr>
      <w:rFonts w:ascii="Calibri Light" w:eastAsia="MS Gothic" w:hAnsi="Calibri Light" w:cs="Times New Roman"/>
      <w:color w:val="272727"/>
      <w:sz w:val="21"/>
      <w:szCs w:val="21"/>
    </w:rPr>
  </w:style>
  <w:style w:type="character" w:customStyle="1" w:styleId="90">
    <w:name w:val="Заголовок 9 Знак"/>
    <w:basedOn w:val="a0"/>
    <w:link w:val="9"/>
    <w:uiPriority w:val="9"/>
    <w:rsid w:val="00C406E1"/>
    <w:rPr>
      <w:rFonts w:ascii="Calibri Light" w:eastAsia="MS Gothic" w:hAnsi="Calibri Light" w:cs="Times New Roman"/>
      <w:i/>
      <w:iCs/>
      <w:color w:val="272727"/>
      <w:sz w:val="21"/>
      <w:szCs w:val="21"/>
    </w:rPr>
  </w:style>
  <w:style w:type="numbering" w:customStyle="1" w:styleId="11">
    <w:name w:val="Нет списка1"/>
    <w:next w:val="a2"/>
    <w:uiPriority w:val="99"/>
    <w:semiHidden/>
    <w:unhideWhenUsed/>
    <w:rsid w:val="00C406E1"/>
  </w:style>
  <w:style w:type="paragraph" w:styleId="a3">
    <w:name w:val="caption"/>
    <w:basedOn w:val="a"/>
    <w:next w:val="a"/>
    <w:autoRedefine/>
    <w:uiPriority w:val="35"/>
    <w:qFormat/>
    <w:rsid w:val="00C406E1"/>
    <w:pPr>
      <w:keepNext/>
      <w:spacing w:after="0" w:line="240" w:lineRule="auto"/>
      <w:ind w:left="426"/>
      <w:jc w:val="center"/>
    </w:pPr>
    <w:rPr>
      <w:rFonts w:ascii="Times New Roman" w:eastAsia="MS Mincho" w:hAnsi="Times New Roman" w:cs="Times New Roman"/>
      <w:iCs/>
      <w:sz w:val="24"/>
      <w:szCs w:val="18"/>
    </w:rPr>
  </w:style>
  <w:style w:type="character" w:styleId="a4">
    <w:name w:val="Emphasis"/>
    <w:uiPriority w:val="20"/>
    <w:qFormat/>
    <w:rsid w:val="00C406E1"/>
    <w:rPr>
      <w:i/>
      <w:iCs/>
    </w:rPr>
  </w:style>
  <w:style w:type="paragraph" w:styleId="a5">
    <w:name w:val="List Paragraph"/>
    <w:basedOn w:val="a"/>
    <w:uiPriority w:val="34"/>
    <w:qFormat/>
    <w:rsid w:val="00C406E1"/>
    <w:pPr>
      <w:spacing w:after="0" w:line="360" w:lineRule="auto"/>
      <w:ind w:left="720" w:firstLine="709"/>
      <w:contextualSpacing/>
      <w:jc w:val="both"/>
    </w:pPr>
    <w:rPr>
      <w:rFonts w:ascii="Times New Roman" w:eastAsia="MS Mincho" w:hAnsi="Times New Roman" w:cs="Times New Roman"/>
      <w:sz w:val="28"/>
      <w:szCs w:val="24"/>
    </w:rPr>
  </w:style>
  <w:style w:type="paragraph" w:customStyle="1" w:styleId="a6">
    <w:name w:val="ОснТекст"/>
    <w:rsid w:val="00C406E1"/>
    <w:pPr>
      <w:snapToGrid w:val="0"/>
      <w:spacing w:after="0" w:line="240" w:lineRule="auto"/>
      <w:ind w:firstLine="283"/>
      <w:jc w:val="both"/>
    </w:pPr>
    <w:rPr>
      <w:rFonts w:ascii="Times New Roman" w:eastAsia="Times New Roman" w:hAnsi="Times New Roman" w:cs="Times New Roman"/>
      <w:color w:val="000000"/>
      <w:sz w:val="20"/>
      <w:szCs w:val="20"/>
      <w:lang w:eastAsia="ru-RU"/>
    </w:rPr>
  </w:style>
  <w:style w:type="character" w:customStyle="1" w:styleId="a7">
    <w:name w:val="Основной текст Знак"/>
    <w:aliases w:val="bt Знак"/>
    <w:link w:val="a8"/>
    <w:locked/>
    <w:rsid w:val="00C406E1"/>
    <w:rPr>
      <w:rFonts w:ascii="Times New Roman" w:eastAsia="Times New Roman" w:hAnsi="Times New Roman"/>
      <w:sz w:val="24"/>
      <w:szCs w:val="24"/>
    </w:rPr>
  </w:style>
  <w:style w:type="paragraph" w:styleId="a8">
    <w:name w:val="Body Text"/>
    <w:aliases w:val="bt"/>
    <w:basedOn w:val="a"/>
    <w:link w:val="a7"/>
    <w:unhideWhenUsed/>
    <w:rsid w:val="00C406E1"/>
    <w:pPr>
      <w:spacing w:after="120" w:line="240" w:lineRule="auto"/>
    </w:pPr>
    <w:rPr>
      <w:rFonts w:ascii="Times New Roman" w:eastAsia="Times New Roman" w:hAnsi="Times New Roman"/>
      <w:sz w:val="24"/>
      <w:szCs w:val="24"/>
    </w:rPr>
  </w:style>
  <w:style w:type="character" w:customStyle="1" w:styleId="12">
    <w:name w:val="Основной текст Знак1"/>
    <w:basedOn w:val="a0"/>
    <w:uiPriority w:val="99"/>
    <w:semiHidden/>
    <w:rsid w:val="00C406E1"/>
  </w:style>
  <w:style w:type="paragraph" w:styleId="a9">
    <w:name w:val="Balloon Text"/>
    <w:basedOn w:val="a"/>
    <w:link w:val="aa"/>
    <w:uiPriority w:val="99"/>
    <w:semiHidden/>
    <w:unhideWhenUsed/>
    <w:rsid w:val="009A75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7541"/>
    <w:rPr>
      <w:rFonts w:ascii="Tahoma" w:hAnsi="Tahoma" w:cs="Tahoma"/>
      <w:sz w:val="16"/>
      <w:szCs w:val="16"/>
    </w:rPr>
  </w:style>
  <w:style w:type="character" w:styleId="ab">
    <w:name w:val="Hyperlink"/>
    <w:basedOn w:val="a0"/>
    <w:uiPriority w:val="99"/>
    <w:unhideWhenUsed/>
    <w:rsid w:val="00311D91"/>
    <w:rPr>
      <w:color w:val="0000FF" w:themeColor="hyperlink"/>
      <w:u w:val="single"/>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
    <w:link w:val="ad"/>
    <w:unhideWhenUsed/>
    <w:qFormat/>
    <w:rsid w:val="0065033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0"/>
    <w:link w:val="ac"/>
    <w:rsid w:val="0065033F"/>
    <w:rPr>
      <w:rFonts w:ascii="Times New Roman" w:eastAsia="Times New Roman" w:hAnsi="Times New Roman" w:cs="Times New Roman"/>
      <w:sz w:val="20"/>
      <w:szCs w:val="20"/>
      <w:lang w:eastAsia="ru-RU"/>
    </w:rPr>
  </w:style>
  <w:style w:type="character" w:styleId="ae">
    <w:name w:val="footnote reference"/>
    <w:aliases w:val="Знак сноски-FN,Знак сноски 1,Ciae niinee-FN,Referencia nota al pie,Ссылка на сноску 45,Appel note de bas de page"/>
    <w:unhideWhenUsed/>
    <w:rsid w:val="006503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9E4"/>
  </w:style>
  <w:style w:type="paragraph" w:styleId="1">
    <w:name w:val="heading 1"/>
    <w:basedOn w:val="a"/>
    <w:next w:val="a"/>
    <w:link w:val="10"/>
    <w:autoRedefine/>
    <w:uiPriority w:val="9"/>
    <w:qFormat/>
    <w:rsid w:val="00C406E1"/>
    <w:pPr>
      <w:keepNext/>
      <w:keepLines/>
      <w:pageBreakBefore/>
      <w:numPr>
        <w:numId w:val="1"/>
      </w:numPr>
      <w:spacing w:before="240" w:after="120"/>
      <w:jc w:val="center"/>
      <w:outlineLvl w:val="0"/>
    </w:pPr>
    <w:rPr>
      <w:rFonts w:ascii="Times New Roman" w:eastAsia="MS Gothic" w:hAnsi="Times New Roman" w:cs="Times New Roman"/>
      <w:b/>
      <w:bCs/>
      <w:sz w:val="28"/>
      <w:szCs w:val="24"/>
    </w:rPr>
  </w:style>
  <w:style w:type="paragraph" w:styleId="3">
    <w:name w:val="heading 3"/>
    <w:basedOn w:val="a"/>
    <w:next w:val="a"/>
    <w:link w:val="30"/>
    <w:uiPriority w:val="9"/>
    <w:qFormat/>
    <w:rsid w:val="00C406E1"/>
    <w:pPr>
      <w:keepNext/>
      <w:keepLines/>
      <w:numPr>
        <w:ilvl w:val="2"/>
        <w:numId w:val="1"/>
      </w:numPr>
      <w:spacing w:before="40" w:after="0" w:line="240" w:lineRule="auto"/>
      <w:jc w:val="both"/>
      <w:outlineLvl w:val="2"/>
    </w:pPr>
    <w:rPr>
      <w:rFonts w:ascii="Times New Roman" w:eastAsia="MS Gothic" w:hAnsi="Times New Roman" w:cs="Times New Roman"/>
      <w:b/>
      <w:i/>
      <w:sz w:val="28"/>
      <w:szCs w:val="24"/>
    </w:rPr>
  </w:style>
  <w:style w:type="paragraph" w:styleId="4">
    <w:name w:val="heading 4"/>
    <w:basedOn w:val="a"/>
    <w:next w:val="a"/>
    <w:link w:val="40"/>
    <w:uiPriority w:val="9"/>
    <w:qFormat/>
    <w:rsid w:val="00C406E1"/>
    <w:pPr>
      <w:keepNext/>
      <w:keepLines/>
      <w:numPr>
        <w:ilvl w:val="3"/>
        <w:numId w:val="1"/>
      </w:numPr>
      <w:spacing w:before="40" w:after="0" w:line="360" w:lineRule="auto"/>
      <w:jc w:val="both"/>
      <w:outlineLvl w:val="3"/>
    </w:pPr>
    <w:rPr>
      <w:rFonts w:ascii="Calibri Light" w:eastAsia="MS Gothic" w:hAnsi="Calibri Light" w:cs="Times New Roman"/>
      <w:i/>
      <w:iCs/>
      <w:color w:val="2E74B5"/>
      <w:sz w:val="28"/>
      <w:szCs w:val="24"/>
    </w:rPr>
  </w:style>
  <w:style w:type="paragraph" w:styleId="5">
    <w:name w:val="heading 5"/>
    <w:basedOn w:val="a"/>
    <w:next w:val="a"/>
    <w:link w:val="50"/>
    <w:uiPriority w:val="9"/>
    <w:qFormat/>
    <w:rsid w:val="00C406E1"/>
    <w:pPr>
      <w:keepNext/>
      <w:keepLines/>
      <w:numPr>
        <w:ilvl w:val="4"/>
        <w:numId w:val="1"/>
      </w:numPr>
      <w:spacing w:before="40" w:after="0" w:line="360" w:lineRule="auto"/>
      <w:jc w:val="both"/>
      <w:outlineLvl w:val="4"/>
    </w:pPr>
    <w:rPr>
      <w:rFonts w:ascii="Calibri Light" w:eastAsia="MS Gothic" w:hAnsi="Calibri Light" w:cs="Times New Roman"/>
      <w:color w:val="2E74B5"/>
      <w:sz w:val="28"/>
      <w:szCs w:val="24"/>
    </w:rPr>
  </w:style>
  <w:style w:type="paragraph" w:styleId="6">
    <w:name w:val="heading 6"/>
    <w:basedOn w:val="a"/>
    <w:next w:val="a"/>
    <w:link w:val="60"/>
    <w:uiPriority w:val="9"/>
    <w:qFormat/>
    <w:rsid w:val="00C406E1"/>
    <w:pPr>
      <w:keepNext/>
      <w:keepLines/>
      <w:numPr>
        <w:ilvl w:val="5"/>
        <w:numId w:val="1"/>
      </w:numPr>
      <w:spacing w:before="40" w:after="0" w:line="360" w:lineRule="auto"/>
      <w:jc w:val="both"/>
      <w:outlineLvl w:val="5"/>
    </w:pPr>
    <w:rPr>
      <w:rFonts w:ascii="Calibri Light" w:eastAsia="MS Gothic" w:hAnsi="Calibri Light" w:cs="Times New Roman"/>
      <w:color w:val="1F4D78"/>
      <w:sz w:val="28"/>
      <w:szCs w:val="24"/>
    </w:rPr>
  </w:style>
  <w:style w:type="paragraph" w:styleId="7">
    <w:name w:val="heading 7"/>
    <w:basedOn w:val="a"/>
    <w:next w:val="a"/>
    <w:link w:val="70"/>
    <w:uiPriority w:val="9"/>
    <w:qFormat/>
    <w:rsid w:val="00C406E1"/>
    <w:pPr>
      <w:keepNext/>
      <w:keepLines/>
      <w:numPr>
        <w:ilvl w:val="6"/>
        <w:numId w:val="1"/>
      </w:numPr>
      <w:spacing w:before="40" w:after="0" w:line="360" w:lineRule="auto"/>
      <w:jc w:val="both"/>
      <w:outlineLvl w:val="6"/>
    </w:pPr>
    <w:rPr>
      <w:rFonts w:ascii="Calibri Light" w:eastAsia="MS Gothic" w:hAnsi="Calibri Light" w:cs="Times New Roman"/>
      <w:i/>
      <w:iCs/>
      <w:color w:val="1F4D78"/>
      <w:sz w:val="28"/>
      <w:szCs w:val="24"/>
    </w:rPr>
  </w:style>
  <w:style w:type="paragraph" w:styleId="8">
    <w:name w:val="heading 8"/>
    <w:basedOn w:val="a"/>
    <w:next w:val="a"/>
    <w:link w:val="80"/>
    <w:uiPriority w:val="9"/>
    <w:qFormat/>
    <w:rsid w:val="00C406E1"/>
    <w:pPr>
      <w:keepNext/>
      <w:keepLines/>
      <w:numPr>
        <w:ilvl w:val="7"/>
        <w:numId w:val="1"/>
      </w:numPr>
      <w:spacing w:before="40" w:after="0" w:line="360" w:lineRule="auto"/>
      <w:jc w:val="both"/>
      <w:outlineLvl w:val="7"/>
    </w:pPr>
    <w:rPr>
      <w:rFonts w:ascii="Calibri Light" w:eastAsia="MS Gothic" w:hAnsi="Calibri Light" w:cs="Times New Roman"/>
      <w:color w:val="272727"/>
      <w:sz w:val="21"/>
      <w:szCs w:val="21"/>
    </w:rPr>
  </w:style>
  <w:style w:type="paragraph" w:styleId="9">
    <w:name w:val="heading 9"/>
    <w:basedOn w:val="a"/>
    <w:next w:val="a"/>
    <w:link w:val="90"/>
    <w:uiPriority w:val="9"/>
    <w:qFormat/>
    <w:rsid w:val="00C406E1"/>
    <w:pPr>
      <w:keepNext/>
      <w:keepLines/>
      <w:numPr>
        <w:ilvl w:val="8"/>
        <w:numId w:val="1"/>
      </w:numPr>
      <w:spacing w:before="40" w:after="0" w:line="360" w:lineRule="auto"/>
      <w:jc w:val="both"/>
      <w:outlineLvl w:val="8"/>
    </w:pPr>
    <w:rPr>
      <w:rFonts w:ascii="Calibri Light" w:eastAsia="MS Gothic" w:hAnsi="Calibri Light" w:cs="Times New Roman"/>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06E1"/>
    <w:rPr>
      <w:rFonts w:ascii="Times New Roman" w:eastAsia="MS Gothic" w:hAnsi="Times New Roman" w:cs="Times New Roman"/>
      <w:b/>
      <w:bCs/>
      <w:sz w:val="28"/>
      <w:szCs w:val="24"/>
    </w:rPr>
  </w:style>
  <w:style w:type="character" w:customStyle="1" w:styleId="30">
    <w:name w:val="Заголовок 3 Знак"/>
    <w:basedOn w:val="a0"/>
    <w:link w:val="3"/>
    <w:uiPriority w:val="9"/>
    <w:rsid w:val="00C406E1"/>
    <w:rPr>
      <w:rFonts w:ascii="Times New Roman" w:eastAsia="MS Gothic" w:hAnsi="Times New Roman" w:cs="Times New Roman"/>
      <w:b/>
      <w:i/>
      <w:sz w:val="28"/>
      <w:szCs w:val="24"/>
    </w:rPr>
  </w:style>
  <w:style w:type="character" w:customStyle="1" w:styleId="40">
    <w:name w:val="Заголовок 4 Знак"/>
    <w:basedOn w:val="a0"/>
    <w:link w:val="4"/>
    <w:uiPriority w:val="9"/>
    <w:rsid w:val="00C406E1"/>
    <w:rPr>
      <w:rFonts w:ascii="Calibri Light" w:eastAsia="MS Gothic" w:hAnsi="Calibri Light" w:cs="Times New Roman"/>
      <w:i/>
      <w:iCs/>
      <w:color w:val="2E74B5"/>
      <w:sz w:val="28"/>
      <w:szCs w:val="24"/>
    </w:rPr>
  </w:style>
  <w:style w:type="character" w:customStyle="1" w:styleId="50">
    <w:name w:val="Заголовок 5 Знак"/>
    <w:basedOn w:val="a0"/>
    <w:link w:val="5"/>
    <w:uiPriority w:val="9"/>
    <w:rsid w:val="00C406E1"/>
    <w:rPr>
      <w:rFonts w:ascii="Calibri Light" w:eastAsia="MS Gothic" w:hAnsi="Calibri Light" w:cs="Times New Roman"/>
      <w:color w:val="2E74B5"/>
      <w:sz w:val="28"/>
      <w:szCs w:val="24"/>
    </w:rPr>
  </w:style>
  <w:style w:type="character" w:customStyle="1" w:styleId="60">
    <w:name w:val="Заголовок 6 Знак"/>
    <w:basedOn w:val="a0"/>
    <w:link w:val="6"/>
    <w:uiPriority w:val="9"/>
    <w:rsid w:val="00C406E1"/>
    <w:rPr>
      <w:rFonts w:ascii="Calibri Light" w:eastAsia="MS Gothic" w:hAnsi="Calibri Light" w:cs="Times New Roman"/>
      <w:color w:val="1F4D78"/>
      <w:sz w:val="28"/>
      <w:szCs w:val="24"/>
    </w:rPr>
  </w:style>
  <w:style w:type="character" w:customStyle="1" w:styleId="70">
    <w:name w:val="Заголовок 7 Знак"/>
    <w:basedOn w:val="a0"/>
    <w:link w:val="7"/>
    <w:uiPriority w:val="9"/>
    <w:rsid w:val="00C406E1"/>
    <w:rPr>
      <w:rFonts w:ascii="Calibri Light" w:eastAsia="MS Gothic" w:hAnsi="Calibri Light" w:cs="Times New Roman"/>
      <w:i/>
      <w:iCs/>
      <w:color w:val="1F4D78"/>
      <w:sz w:val="28"/>
      <w:szCs w:val="24"/>
    </w:rPr>
  </w:style>
  <w:style w:type="character" w:customStyle="1" w:styleId="80">
    <w:name w:val="Заголовок 8 Знак"/>
    <w:basedOn w:val="a0"/>
    <w:link w:val="8"/>
    <w:uiPriority w:val="9"/>
    <w:rsid w:val="00C406E1"/>
    <w:rPr>
      <w:rFonts w:ascii="Calibri Light" w:eastAsia="MS Gothic" w:hAnsi="Calibri Light" w:cs="Times New Roman"/>
      <w:color w:val="272727"/>
      <w:sz w:val="21"/>
      <w:szCs w:val="21"/>
    </w:rPr>
  </w:style>
  <w:style w:type="character" w:customStyle="1" w:styleId="90">
    <w:name w:val="Заголовок 9 Знак"/>
    <w:basedOn w:val="a0"/>
    <w:link w:val="9"/>
    <w:uiPriority w:val="9"/>
    <w:rsid w:val="00C406E1"/>
    <w:rPr>
      <w:rFonts w:ascii="Calibri Light" w:eastAsia="MS Gothic" w:hAnsi="Calibri Light" w:cs="Times New Roman"/>
      <w:i/>
      <w:iCs/>
      <w:color w:val="272727"/>
      <w:sz w:val="21"/>
      <w:szCs w:val="21"/>
    </w:rPr>
  </w:style>
  <w:style w:type="numbering" w:customStyle="1" w:styleId="11">
    <w:name w:val="Нет списка1"/>
    <w:next w:val="a2"/>
    <w:uiPriority w:val="99"/>
    <w:semiHidden/>
    <w:unhideWhenUsed/>
    <w:rsid w:val="00C406E1"/>
  </w:style>
  <w:style w:type="paragraph" w:styleId="a3">
    <w:name w:val="caption"/>
    <w:basedOn w:val="a"/>
    <w:next w:val="a"/>
    <w:autoRedefine/>
    <w:uiPriority w:val="35"/>
    <w:qFormat/>
    <w:rsid w:val="00C406E1"/>
    <w:pPr>
      <w:keepNext/>
      <w:spacing w:after="0" w:line="240" w:lineRule="auto"/>
      <w:ind w:left="426"/>
      <w:jc w:val="center"/>
    </w:pPr>
    <w:rPr>
      <w:rFonts w:ascii="Times New Roman" w:eastAsia="MS Mincho" w:hAnsi="Times New Roman" w:cs="Times New Roman"/>
      <w:iCs/>
      <w:sz w:val="24"/>
      <w:szCs w:val="18"/>
    </w:rPr>
  </w:style>
  <w:style w:type="character" w:styleId="a4">
    <w:name w:val="Emphasis"/>
    <w:uiPriority w:val="20"/>
    <w:qFormat/>
    <w:rsid w:val="00C406E1"/>
    <w:rPr>
      <w:i/>
      <w:iCs/>
    </w:rPr>
  </w:style>
  <w:style w:type="paragraph" w:styleId="a5">
    <w:name w:val="List Paragraph"/>
    <w:basedOn w:val="a"/>
    <w:uiPriority w:val="34"/>
    <w:qFormat/>
    <w:rsid w:val="00C406E1"/>
    <w:pPr>
      <w:spacing w:after="0" w:line="360" w:lineRule="auto"/>
      <w:ind w:left="720" w:firstLine="709"/>
      <w:contextualSpacing/>
      <w:jc w:val="both"/>
    </w:pPr>
    <w:rPr>
      <w:rFonts w:ascii="Times New Roman" w:eastAsia="MS Mincho" w:hAnsi="Times New Roman" w:cs="Times New Roman"/>
      <w:sz w:val="28"/>
      <w:szCs w:val="24"/>
    </w:rPr>
  </w:style>
  <w:style w:type="paragraph" w:customStyle="1" w:styleId="a6">
    <w:name w:val="ОснТекст"/>
    <w:rsid w:val="00C406E1"/>
    <w:pPr>
      <w:snapToGrid w:val="0"/>
      <w:spacing w:after="0" w:line="240" w:lineRule="auto"/>
      <w:ind w:firstLine="283"/>
      <w:jc w:val="both"/>
    </w:pPr>
    <w:rPr>
      <w:rFonts w:ascii="Times New Roman" w:eastAsia="Times New Roman" w:hAnsi="Times New Roman" w:cs="Times New Roman"/>
      <w:color w:val="000000"/>
      <w:sz w:val="20"/>
      <w:szCs w:val="20"/>
      <w:lang w:eastAsia="ru-RU"/>
    </w:rPr>
  </w:style>
  <w:style w:type="character" w:customStyle="1" w:styleId="a7">
    <w:name w:val="Основной текст Знак"/>
    <w:aliases w:val="bt Знак"/>
    <w:link w:val="a8"/>
    <w:locked/>
    <w:rsid w:val="00C406E1"/>
    <w:rPr>
      <w:rFonts w:ascii="Times New Roman" w:eastAsia="Times New Roman" w:hAnsi="Times New Roman"/>
      <w:sz w:val="24"/>
      <w:szCs w:val="24"/>
    </w:rPr>
  </w:style>
  <w:style w:type="paragraph" w:styleId="a8">
    <w:name w:val="Body Text"/>
    <w:aliases w:val="bt"/>
    <w:basedOn w:val="a"/>
    <w:link w:val="a7"/>
    <w:unhideWhenUsed/>
    <w:rsid w:val="00C406E1"/>
    <w:pPr>
      <w:spacing w:after="120" w:line="240" w:lineRule="auto"/>
    </w:pPr>
    <w:rPr>
      <w:rFonts w:ascii="Times New Roman" w:eastAsia="Times New Roman" w:hAnsi="Times New Roman"/>
      <w:sz w:val="24"/>
      <w:szCs w:val="24"/>
    </w:rPr>
  </w:style>
  <w:style w:type="character" w:customStyle="1" w:styleId="12">
    <w:name w:val="Основной текст Знак1"/>
    <w:basedOn w:val="a0"/>
    <w:uiPriority w:val="99"/>
    <w:semiHidden/>
    <w:rsid w:val="00C406E1"/>
  </w:style>
  <w:style w:type="paragraph" w:styleId="a9">
    <w:name w:val="Balloon Text"/>
    <w:basedOn w:val="a"/>
    <w:link w:val="aa"/>
    <w:uiPriority w:val="99"/>
    <w:semiHidden/>
    <w:unhideWhenUsed/>
    <w:rsid w:val="009A75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A7541"/>
    <w:rPr>
      <w:rFonts w:ascii="Tahoma" w:hAnsi="Tahoma" w:cs="Tahoma"/>
      <w:sz w:val="16"/>
      <w:szCs w:val="16"/>
    </w:rPr>
  </w:style>
  <w:style w:type="character" w:styleId="ab">
    <w:name w:val="Hyperlink"/>
    <w:basedOn w:val="a0"/>
    <w:uiPriority w:val="99"/>
    <w:unhideWhenUsed/>
    <w:rsid w:val="00311D91"/>
    <w:rPr>
      <w:color w:val="0000FF" w:themeColor="hyperlink"/>
      <w:u w:val="single"/>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1"/>
    <w:basedOn w:val="a"/>
    <w:link w:val="ad"/>
    <w:unhideWhenUsed/>
    <w:qFormat/>
    <w:rsid w:val="0065033F"/>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Текст сноски1 Знак"/>
    <w:basedOn w:val="a0"/>
    <w:link w:val="ac"/>
    <w:rsid w:val="0065033F"/>
    <w:rPr>
      <w:rFonts w:ascii="Times New Roman" w:eastAsia="Times New Roman" w:hAnsi="Times New Roman" w:cs="Times New Roman"/>
      <w:sz w:val="20"/>
      <w:szCs w:val="20"/>
      <w:lang w:eastAsia="ru-RU"/>
    </w:rPr>
  </w:style>
  <w:style w:type="character" w:styleId="ae">
    <w:name w:val="footnote reference"/>
    <w:aliases w:val="Знак сноски-FN,Знак сноски 1,Ciae niinee-FN,Referencia nota al pie,Ссылка на сноску 45,Appel note de bas de page"/>
    <w:unhideWhenUsed/>
    <w:rsid w:val="0065033F"/>
    <w:rPr>
      <w:vertAlign w:val="superscript"/>
    </w:rPr>
  </w:style>
</w:styles>
</file>

<file path=word/webSettings.xml><?xml version="1.0" encoding="utf-8"?>
<w:webSettings xmlns:r="http://schemas.openxmlformats.org/officeDocument/2006/relationships" xmlns:w="http://schemas.openxmlformats.org/wordprocessingml/2006/main">
  <w:divs>
    <w:div w:id="1738555635">
      <w:bodyDiv w:val="1"/>
      <w:marLeft w:val="0"/>
      <w:marRight w:val="0"/>
      <w:marTop w:val="0"/>
      <w:marBottom w:val="0"/>
      <w:divBdr>
        <w:top w:val="none" w:sz="0" w:space="0" w:color="auto"/>
        <w:left w:val="none" w:sz="0" w:space="0" w:color="auto"/>
        <w:bottom w:val="none" w:sz="0" w:space="0" w:color="auto"/>
        <w:right w:val="none" w:sz="0" w:space="0" w:color="auto"/>
      </w:divBdr>
      <w:divsChild>
        <w:div w:id="395786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4915</Words>
  <Characters>28019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2020-08-04T10:30:00Z</cp:lastPrinted>
  <dcterms:created xsi:type="dcterms:W3CDTF">2020-08-04T06:52:00Z</dcterms:created>
  <dcterms:modified xsi:type="dcterms:W3CDTF">2020-08-11T08:04:00Z</dcterms:modified>
</cp:coreProperties>
</file>