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BC0EB0" w:rsidRDefault="003B02C6" w:rsidP="00BC0EB0">
      <w:pPr>
        <w:jc w:val="center"/>
      </w:pPr>
      <w:r>
        <w:rPr>
          <w:rStyle w:val="a5"/>
          <w:iCs/>
          <w:sz w:val="28"/>
          <w:szCs w:val="28"/>
        </w:rPr>
        <w:t xml:space="preserve">        за девять</w:t>
      </w:r>
      <w:r w:rsidR="007831AA">
        <w:rPr>
          <w:rStyle w:val="a5"/>
          <w:iCs/>
          <w:sz w:val="28"/>
          <w:szCs w:val="28"/>
        </w:rPr>
        <w:t xml:space="preserve"> месяцев</w:t>
      </w:r>
      <w:r w:rsidR="00861703">
        <w:rPr>
          <w:rStyle w:val="a5"/>
          <w:iCs/>
          <w:sz w:val="28"/>
          <w:szCs w:val="28"/>
        </w:rPr>
        <w:t xml:space="preserve"> </w:t>
      </w:r>
      <w:r w:rsidR="00445B21">
        <w:rPr>
          <w:rStyle w:val="a5"/>
          <w:iCs/>
          <w:sz w:val="28"/>
          <w:szCs w:val="28"/>
        </w:rPr>
        <w:t>2022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 w:rsidR="00161D6E"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Pr="00BC0EB0" w:rsidRDefault="00445B21" w:rsidP="00BC0EB0">
      <w:pPr>
        <w:jc w:val="center"/>
      </w:pPr>
      <w:r>
        <w:rPr>
          <w:sz w:val="28"/>
        </w:rPr>
        <w:t>11</w:t>
      </w:r>
      <w:r w:rsidR="0081635B" w:rsidRPr="0081635B">
        <w:rPr>
          <w:sz w:val="28"/>
        </w:rPr>
        <w:t xml:space="preserve"> </w:t>
      </w:r>
      <w:r w:rsidR="007831AA">
        <w:rPr>
          <w:sz w:val="28"/>
        </w:rPr>
        <w:t>октября</w:t>
      </w:r>
      <w:r>
        <w:rPr>
          <w:sz w:val="28"/>
        </w:rPr>
        <w:t xml:space="preserve"> 2022</w:t>
      </w:r>
      <w:r w:rsidR="00C71EC8" w:rsidRPr="0081635B">
        <w:rPr>
          <w:sz w:val="28"/>
        </w:rPr>
        <w:t xml:space="preserve"> года  </w:t>
      </w:r>
      <w:r w:rsidR="00BC0EB0">
        <w:rPr>
          <w:sz w:val="28"/>
        </w:rPr>
        <w:t xml:space="preserve"> </w:t>
      </w:r>
      <w:r w:rsidR="00C71EC8" w:rsidRPr="0081635B">
        <w:rPr>
          <w:sz w:val="28"/>
        </w:rPr>
        <w:t xml:space="preserve">      </w:t>
      </w:r>
      <w:r w:rsidR="00BC0EB0">
        <w:rPr>
          <w:sz w:val="28"/>
        </w:rPr>
        <w:t xml:space="preserve">        </w:t>
      </w:r>
      <w:r w:rsidR="00C71EC8" w:rsidRPr="0081635B">
        <w:rPr>
          <w:sz w:val="28"/>
        </w:rPr>
        <w:t xml:space="preserve">                                                            </w:t>
      </w:r>
      <w:r w:rsidR="005F0C13"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 </w:t>
      </w:r>
      <w:r w:rsidR="00D65773" w:rsidRPr="0081635B">
        <w:rPr>
          <w:sz w:val="28"/>
        </w:rPr>
        <w:t xml:space="preserve">   </w:t>
      </w:r>
      <w:r w:rsidR="00BC0EB0">
        <w:rPr>
          <w:sz w:val="28"/>
        </w:rPr>
        <w:t xml:space="preserve">  </w:t>
      </w:r>
      <w:r w:rsidR="00D65773" w:rsidRPr="0081635B">
        <w:rPr>
          <w:sz w:val="28"/>
        </w:rPr>
        <w:t xml:space="preserve"> №</w:t>
      </w:r>
      <w:r>
        <w:rPr>
          <w:sz w:val="28"/>
        </w:rPr>
        <w:t>35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E137B8" w:rsidRPr="004679DF" w:rsidRDefault="0040085D" w:rsidP="00E137B8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</w:t>
      </w:r>
      <w:r w:rsidR="009653B9">
        <w:rPr>
          <w:b/>
        </w:rPr>
        <w:t>:</w:t>
      </w:r>
      <w:r w:rsidRPr="001A6B03">
        <w:t xml:space="preserve"> </w:t>
      </w:r>
      <w:r w:rsidR="00E137B8" w:rsidRPr="004679DF">
        <w:t>Пункт 1 статьи 157, статья 264.2 Бюджетного кодекса Российской Федерации (далее – БК РФ),</w:t>
      </w:r>
      <w:r w:rsidR="00E137B8" w:rsidRPr="004679DF">
        <w:rPr>
          <w:spacing w:val="-1"/>
        </w:rPr>
        <w:t xml:space="preserve"> статья 60 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</w:t>
      </w:r>
      <w:r w:rsidR="00445B21">
        <w:rPr>
          <w:spacing w:val="-1"/>
        </w:rPr>
        <w:t>6.12.2019</w:t>
      </w:r>
      <w:r w:rsidR="00E137B8" w:rsidRPr="004679DF">
        <w:rPr>
          <w:spacing w:val="-1"/>
        </w:rPr>
        <w:t xml:space="preserve"> №294, </w:t>
      </w:r>
      <w:r w:rsidR="00E137B8" w:rsidRPr="004679DF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="00E137B8" w:rsidRPr="004679DF">
        <w:rPr>
          <w:spacing w:val="-10"/>
        </w:rPr>
        <w:t xml:space="preserve">Положения  </w:t>
      </w:r>
      <w:r w:rsidR="00E137B8" w:rsidRPr="004679DF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области, утвержденного решением Совета народных депутатов городского поселения го</w:t>
      </w:r>
      <w:r w:rsidR="00FB5BD3" w:rsidRPr="004679DF">
        <w:rPr>
          <w:spacing w:val="-1"/>
        </w:rPr>
        <w:t>род Россошь от 27.04.2012 №125 (</w:t>
      </w:r>
      <w:r w:rsidR="00E137B8" w:rsidRPr="004679DF">
        <w:rPr>
          <w:spacing w:val="-1"/>
        </w:rPr>
        <w:t xml:space="preserve">в последней редакции от </w:t>
      </w:r>
      <w:r w:rsidR="006D52DA">
        <w:rPr>
          <w:spacing w:val="-1"/>
        </w:rPr>
        <w:t xml:space="preserve">18.11.2021 </w:t>
      </w:r>
      <w:r w:rsidR="00E137B8" w:rsidRPr="004679DF">
        <w:rPr>
          <w:spacing w:val="-1"/>
        </w:rPr>
        <w:t>№</w:t>
      </w:r>
      <w:r w:rsidR="006D52DA">
        <w:rPr>
          <w:spacing w:val="-1"/>
        </w:rPr>
        <w:t>79</w:t>
      </w:r>
      <w:r w:rsidR="00FB5BD3" w:rsidRPr="004679DF">
        <w:rPr>
          <w:spacing w:val="-1"/>
        </w:rPr>
        <w:t>)</w:t>
      </w:r>
      <w:r w:rsidR="00E137B8" w:rsidRPr="004679DF">
        <w:t>, п. 2.2 Плана работы Контрольно-счетной комиссии городского поселе</w:t>
      </w:r>
      <w:r w:rsidR="00445B21">
        <w:t>ния город Россошь на 2022</w:t>
      </w:r>
      <w:r w:rsidR="00E137B8" w:rsidRPr="004679DF">
        <w:t xml:space="preserve"> год, утвержденного распоряжением Контрольно-счетной комиссии городского поселения </w:t>
      </w:r>
      <w:r w:rsidR="00A552DD">
        <w:t>город Россошь от 23</w:t>
      </w:r>
      <w:r w:rsidR="00445B21">
        <w:t>.12.2021</w:t>
      </w:r>
      <w:r w:rsidR="00E137B8" w:rsidRPr="004679DF">
        <w:t xml:space="preserve"> №</w:t>
      </w:r>
      <w:r w:rsidR="00445B21">
        <w:t>22</w:t>
      </w:r>
      <w:r w:rsidR="00E137B8" w:rsidRPr="004679DF">
        <w:t>.</w:t>
      </w:r>
    </w:p>
    <w:p w:rsidR="00603332" w:rsidRPr="004679DF" w:rsidRDefault="0040085D" w:rsidP="00E137B8">
      <w:pPr>
        <w:jc w:val="both"/>
        <w:rPr>
          <w:b/>
        </w:rPr>
      </w:pPr>
      <w:r w:rsidRPr="004679DF">
        <w:rPr>
          <w:b/>
        </w:rPr>
        <w:t xml:space="preserve">   </w:t>
      </w:r>
    </w:p>
    <w:p w:rsidR="00603332" w:rsidRPr="004679DF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4679DF" w:rsidRDefault="009653B9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DF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проверки:</w:t>
      </w:r>
    </w:p>
    <w:p w:rsidR="00603332" w:rsidRPr="004679DF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4679DF" w:rsidRDefault="005F09C3" w:rsidP="005108F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DF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4679DF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4679DF" w:rsidRDefault="007C75AF" w:rsidP="005108F6">
      <w:pPr>
        <w:pStyle w:val="aff4"/>
        <w:tabs>
          <w:tab w:val="left" w:pos="851"/>
        </w:tabs>
        <w:ind w:left="0" w:right="57"/>
        <w:jc w:val="both"/>
      </w:pPr>
      <w:r w:rsidRPr="004679DF">
        <w:t xml:space="preserve">- </w:t>
      </w:r>
      <w:r w:rsidR="00603332" w:rsidRPr="004679DF">
        <w:t>Соблюдение законодательства при подготовке и представлении отчета об исполнении бюджета.</w:t>
      </w:r>
    </w:p>
    <w:p w:rsidR="00603332" w:rsidRPr="004679DF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4679DF">
        <w:t>- Анализ исполнения доходной части бюджета.</w:t>
      </w:r>
    </w:p>
    <w:p w:rsidR="00603332" w:rsidRPr="004679DF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4679DF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4679DF" w:rsidRDefault="00603332" w:rsidP="005108F6">
      <w:pPr>
        <w:pStyle w:val="aff4"/>
        <w:tabs>
          <w:tab w:val="left" w:pos="851"/>
        </w:tabs>
        <w:ind w:left="0" w:right="57"/>
        <w:jc w:val="both"/>
      </w:pPr>
      <w:r w:rsidRPr="004679DF">
        <w:t>- Исполнение расходов по обязательствам бюджета по основным разделам бюджетной классификации.</w:t>
      </w:r>
    </w:p>
    <w:p w:rsidR="0040085D" w:rsidRPr="004679DF" w:rsidRDefault="0040085D" w:rsidP="005108F6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Pr="004679DF" w:rsidRDefault="0040085D" w:rsidP="005108F6">
      <w:pPr>
        <w:shd w:val="clear" w:color="auto" w:fill="FFFFFF"/>
        <w:ind w:right="-5"/>
        <w:jc w:val="both"/>
      </w:pPr>
      <w:r w:rsidRPr="004679DF">
        <w:rPr>
          <w:b/>
        </w:rPr>
        <w:t xml:space="preserve">    Предмет внешней проверки:</w:t>
      </w:r>
      <w:r w:rsidRPr="004679DF">
        <w:t xml:space="preserve"> </w:t>
      </w:r>
    </w:p>
    <w:p w:rsidR="00D00FA1" w:rsidRPr="004679DF" w:rsidRDefault="00D00FA1" w:rsidP="005108F6">
      <w:pPr>
        <w:shd w:val="clear" w:color="auto" w:fill="FFFFFF"/>
        <w:ind w:right="-5"/>
        <w:jc w:val="both"/>
      </w:pPr>
    </w:p>
    <w:p w:rsidR="0040085D" w:rsidRPr="004679DF" w:rsidRDefault="0040085D" w:rsidP="005108F6">
      <w:pPr>
        <w:shd w:val="clear" w:color="auto" w:fill="FFFFFF"/>
        <w:ind w:right="-5"/>
        <w:jc w:val="both"/>
      </w:pPr>
      <w:r w:rsidRPr="004679DF">
        <w:t xml:space="preserve"> </w:t>
      </w:r>
      <w:r w:rsidR="00846AA0" w:rsidRPr="004679DF">
        <w:t>Отче</w:t>
      </w:r>
      <w:r w:rsidR="005F09C3" w:rsidRPr="004679DF">
        <w:t>т об исполнении бюджета городского по</w:t>
      </w:r>
      <w:r w:rsidR="00861703" w:rsidRPr="004679DF">
        <w:t xml:space="preserve">селения город Россошь за  </w:t>
      </w:r>
      <w:r w:rsidR="003B02C6" w:rsidRPr="004679DF">
        <w:t>девять месяцев</w:t>
      </w:r>
      <w:r w:rsidR="00AB2286">
        <w:t xml:space="preserve"> 2022 </w:t>
      </w:r>
      <w:r w:rsidR="00846AA0" w:rsidRPr="004679DF">
        <w:t>года.</w:t>
      </w:r>
    </w:p>
    <w:p w:rsidR="0040085D" w:rsidRPr="004679DF" w:rsidRDefault="0040085D" w:rsidP="005C1F17">
      <w:pPr>
        <w:shd w:val="clear" w:color="auto" w:fill="FFFFFF"/>
        <w:ind w:right="-5"/>
      </w:pPr>
    </w:p>
    <w:p w:rsidR="0040085D" w:rsidRPr="004679DF" w:rsidRDefault="002B1962" w:rsidP="0040085D">
      <w:pPr>
        <w:shd w:val="clear" w:color="auto" w:fill="FFFFFF"/>
        <w:ind w:right="-5"/>
        <w:rPr>
          <w:b/>
        </w:rPr>
      </w:pPr>
      <w:r w:rsidRPr="004679DF">
        <w:rPr>
          <w:b/>
        </w:rPr>
        <w:t xml:space="preserve">    Объект</w:t>
      </w:r>
      <w:r w:rsidR="0040085D" w:rsidRPr="004679DF">
        <w:rPr>
          <w:b/>
        </w:rPr>
        <w:t xml:space="preserve"> внешней проверки: </w:t>
      </w:r>
    </w:p>
    <w:p w:rsidR="00D00FA1" w:rsidRPr="004679DF" w:rsidRDefault="00D00FA1" w:rsidP="0040085D">
      <w:pPr>
        <w:shd w:val="clear" w:color="auto" w:fill="FFFFFF"/>
        <w:ind w:right="-5"/>
        <w:rPr>
          <w:b/>
        </w:rPr>
      </w:pPr>
    </w:p>
    <w:p w:rsidR="0040085D" w:rsidRPr="004679DF" w:rsidRDefault="0040085D" w:rsidP="0040085D">
      <w:pPr>
        <w:shd w:val="clear" w:color="auto" w:fill="FFFFFF"/>
        <w:ind w:right="-5"/>
      </w:pPr>
      <w:r w:rsidRPr="004679DF">
        <w:t>Администрация городского поселения город Россошь</w:t>
      </w:r>
      <w:r w:rsidR="0046234E" w:rsidRPr="004679DF">
        <w:t>.</w:t>
      </w:r>
    </w:p>
    <w:p w:rsidR="0040085D" w:rsidRPr="004679DF" w:rsidRDefault="0040085D" w:rsidP="0040085D">
      <w:pPr>
        <w:shd w:val="clear" w:color="auto" w:fill="FFFFFF"/>
        <w:ind w:right="-5"/>
        <w:rPr>
          <w:b/>
        </w:rPr>
      </w:pPr>
      <w:r w:rsidRPr="004679DF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4679DF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</w:rPr>
      </w:pPr>
      <w:r w:rsidRPr="004679DF">
        <w:rPr>
          <w:b/>
        </w:rPr>
        <w:t>Внешняя проверка отчета об исполнении</w:t>
      </w:r>
    </w:p>
    <w:p w:rsidR="0040085D" w:rsidRPr="004679DF" w:rsidRDefault="0040085D" w:rsidP="00FD72C2">
      <w:pPr>
        <w:shd w:val="clear" w:color="auto" w:fill="FFFFFF"/>
        <w:ind w:left="1080" w:right="-5"/>
        <w:jc w:val="center"/>
        <w:rPr>
          <w:b/>
        </w:rPr>
      </w:pPr>
      <w:r w:rsidRPr="004679DF">
        <w:rPr>
          <w:b/>
        </w:rPr>
        <w:t>бюджета за</w:t>
      </w:r>
      <w:r w:rsidR="00861703" w:rsidRPr="004679DF">
        <w:rPr>
          <w:b/>
        </w:rPr>
        <w:t xml:space="preserve"> </w:t>
      </w:r>
      <w:r w:rsidR="003B02C6" w:rsidRPr="004679DF">
        <w:rPr>
          <w:b/>
        </w:rPr>
        <w:t>девять месяцев</w:t>
      </w:r>
      <w:r w:rsidR="00AB2286">
        <w:rPr>
          <w:b/>
        </w:rPr>
        <w:t xml:space="preserve"> 2022</w:t>
      </w:r>
      <w:r w:rsidRPr="004679DF">
        <w:rPr>
          <w:b/>
        </w:rPr>
        <w:t xml:space="preserve"> год</w:t>
      </w:r>
      <w:r w:rsidR="00861703" w:rsidRPr="004679DF">
        <w:rPr>
          <w:b/>
        </w:rPr>
        <w:t>а</w:t>
      </w:r>
    </w:p>
    <w:p w:rsidR="001B0723" w:rsidRPr="004679DF" w:rsidRDefault="0040085D" w:rsidP="00FD72C2">
      <w:r w:rsidRPr="004679DF">
        <w:t xml:space="preserve">        </w:t>
      </w:r>
    </w:p>
    <w:p w:rsidR="001B0723" w:rsidRPr="004679DF" w:rsidRDefault="008302A2" w:rsidP="00A83D85">
      <w:pPr>
        <w:jc w:val="both"/>
        <w:rPr>
          <w:lang w:eastAsia="ru-RU"/>
        </w:rPr>
      </w:pPr>
      <w:r w:rsidRPr="004679DF">
        <w:t xml:space="preserve"> </w:t>
      </w:r>
      <w:r w:rsidR="00FD72C2" w:rsidRPr="004679DF">
        <w:t xml:space="preserve">  </w:t>
      </w:r>
      <w:r w:rsidR="00A17D46" w:rsidRPr="004679DF">
        <w:t xml:space="preserve"> </w:t>
      </w:r>
      <w:r w:rsidR="001B0723" w:rsidRPr="004679DF">
        <w:rPr>
          <w:lang w:eastAsia="ru-RU"/>
        </w:rPr>
        <w:t>В целях проведения контрольного мероприятия по анализу исполнения</w:t>
      </w:r>
      <w:r w:rsidR="005F09C3" w:rsidRPr="004679DF">
        <w:rPr>
          <w:lang w:eastAsia="ru-RU"/>
        </w:rPr>
        <w:t xml:space="preserve"> </w:t>
      </w:r>
      <w:r w:rsidR="001B0723" w:rsidRPr="004679DF">
        <w:rPr>
          <w:lang w:eastAsia="ru-RU"/>
        </w:rPr>
        <w:t xml:space="preserve">бюджета за </w:t>
      </w:r>
      <w:r w:rsidR="003B02C6" w:rsidRPr="004679DF">
        <w:rPr>
          <w:lang w:eastAsia="ru-RU"/>
        </w:rPr>
        <w:t>девять месяцев</w:t>
      </w:r>
      <w:r w:rsidR="00AB2286">
        <w:rPr>
          <w:lang w:eastAsia="ru-RU"/>
        </w:rPr>
        <w:t xml:space="preserve"> 2022</w:t>
      </w:r>
      <w:r w:rsidR="001B0723" w:rsidRPr="004679DF">
        <w:rPr>
          <w:lang w:eastAsia="ru-RU"/>
        </w:rPr>
        <w:t xml:space="preserve"> года в соответс</w:t>
      </w:r>
      <w:r w:rsidR="003C604C" w:rsidRPr="004679DF">
        <w:rPr>
          <w:lang w:eastAsia="ru-RU"/>
        </w:rPr>
        <w:t>твии с частью 5 статьи 264.2</w:t>
      </w:r>
      <w:r w:rsidR="005F09C3" w:rsidRPr="004679DF">
        <w:rPr>
          <w:lang w:eastAsia="ru-RU"/>
        </w:rPr>
        <w:t xml:space="preserve"> </w:t>
      </w:r>
      <w:r w:rsidR="001B0723" w:rsidRPr="004679DF">
        <w:rPr>
          <w:lang w:eastAsia="ru-RU"/>
        </w:rPr>
        <w:t xml:space="preserve">Бюджетного кодекса Российской Федерации </w:t>
      </w:r>
      <w:r w:rsidR="001B0723" w:rsidRPr="004679DF">
        <w:t>предоставлены администрацией городского поселения город Россошь</w:t>
      </w:r>
      <w:r w:rsidR="001B0723" w:rsidRPr="004679DF">
        <w:rPr>
          <w:lang w:eastAsia="ru-RU"/>
        </w:rPr>
        <w:t xml:space="preserve"> следующие материалы:</w:t>
      </w:r>
    </w:p>
    <w:p w:rsidR="001B0723" w:rsidRPr="004679DF" w:rsidRDefault="001B0723" w:rsidP="00A83D85">
      <w:pPr>
        <w:suppressAutoHyphens w:val="0"/>
        <w:jc w:val="both"/>
        <w:rPr>
          <w:lang w:eastAsia="ru-RU"/>
        </w:rPr>
      </w:pPr>
      <w:r w:rsidRPr="004679DF">
        <w:rPr>
          <w:lang w:eastAsia="ru-RU"/>
        </w:rPr>
        <w:t>1) отчет об исполнени</w:t>
      </w:r>
      <w:r w:rsidR="003C604C" w:rsidRPr="004679DF">
        <w:rPr>
          <w:lang w:eastAsia="ru-RU"/>
        </w:rPr>
        <w:t xml:space="preserve">и бюджета </w:t>
      </w:r>
      <w:r w:rsidR="003B02C6" w:rsidRPr="004679DF">
        <w:rPr>
          <w:lang w:eastAsia="ru-RU"/>
        </w:rPr>
        <w:t>на 01 октября</w:t>
      </w:r>
      <w:r w:rsidR="00AB2286">
        <w:rPr>
          <w:lang w:eastAsia="ru-RU"/>
        </w:rPr>
        <w:t xml:space="preserve"> 2022</w:t>
      </w:r>
      <w:r w:rsidRPr="004679DF">
        <w:rPr>
          <w:lang w:eastAsia="ru-RU"/>
        </w:rPr>
        <w:t xml:space="preserve"> года (форма № 0503117);</w:t>
      </w:r>
    </w:p>
    <w:p w:rsidR="005C1F17" w:rsidRPr="004679DF" w:rsidRDefault="00FD72C2" w:rsidP="00A83D85">
      <w:pPr>
        <w:suppressAutoHyphens w:val="0"/>
        <w:jc w:val="both"/>
        <w:rPr>
          <w:lang w:eastAsia="ru-RU"/>
        </w:rPr>
      </w:pPr>
      <w:r w:rsidRPr="004679DF">
        <w:rPr>
          <w:lang w:eastAsia="ru-RU"/>
        </w:rPr>
        <w:t>2) проект решения С</w:t>
      </w:r>
      <w:r w:rsidR="001B0723" w:rsidRPr="004679DF">
        <w:rPr>
          <w:lang w:eastAsia="ru-RU"/>
        </w:rPr>
        <w:t xml:space="preserve">овета </w:t>
      </w:r>
      <w:r w:rsidRPr="004679DF">
        <w:rPr>
          <w:lang w:eastAsia="ru-RU"/>
        </w:rPr>
        <w:t xml:space="preserve">народных </w:t>
      </w:r>
      <w:r w:rsidR="001B0723" w:rsidRPr="004679DF">
        <w:rPr>
          <w:lang w:eastAsia="ru-RU"/>
        </w:rPr>
        <w:t xml:space="preserve">депутатов </w:t>
      </w:r>
      <w:r w:rsidRPr="004679DF">
        <w:rPr>
          <w:lang w:eastAsia="ru-RU"/>
        </w:rPr>
        <w:t xml:space="preserve">городского поселения город Россошь </w:t>
      </w:r>
      <w:r w:rsidRPr="004679DF">
        <w:t>«Об исполнении бюджета городского поселения</w:t>
      </w:r>
      <w:r w:rsidR="00171D9E" w:rsidRPr="004679DF">
        <w:t xml:space="preserve"> город Россошь за </w:t>
      </w:r>
      <w:r w:rsidR="003B02C6" w:rsidRPr="004679DF">
        <w:t>9 месяцев</w:t>
      </w:r>
      <w:r w:rsidR="00AB2286">
        <w:t xml:space="preserve"> 2022</w:t>
      </w:r>
      <w:r w:rsidRPr="004679DF">
        <w:t xml:space="preserve"> года»</w:t>
      </w:r>
      <w:r w:rsidR="001B0723" w:rsidRPr="004679DF">
        <w:rPr>
          <w:lang w:eastAsia="ru-RU"/>
        </w:rPr>
        <w:t>.</w:t>
      </w:r>
    </w:p>
    <w:p w:rsidR="00A17D46" w:rsidRPr="004679DF" w:rsidRDefault="00A17D46" w:rsidP="00A17D46">
      <w:pPr>
        <w:jc w:val="both"/>
      </w:pPr>
      <w:r w:rsidRPr="004679DF">
        <w:t xml:space="preserve">    Настоящее заключение подготовлено в соответствии с требованиями статьи 264.2 БК РФ, </w:t>
      </w:r>
      <w:r w:rsidRPr="004679DF">
        <w:rPr>
          <w:spacing w:val="-1"/>
        </w:rPr>
        <w:t xml:space="preserve">статьи 60 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26.12.2019 №294, </w:t>
      </w:r>
      <w:r w:rsidRPr="004679DF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Pr="004679DF" w:rsidRDefault="00FD72C2" w:rsidP="00A17D46">
      <w:pPr>
        <w:jc w:val="both"/>
      </w:pPr>
    </w:p>
    <w:p w:rsidR="0040085D" w:rsidRPr="004679DF" w:rsidRDefault="0040085D" w:rsidP="0040085D">
      <w:pPr>
        <w:shd w:val="clear" w:color="auto" w:fill="FFFFFF"/>
        <w:ind w:right="-5"/>
        <w:jc w:val="center"/>
        <w:rPr>
          <w:b/>
        </w:rPr>
      </w:pPr>
      <w:r w:rsidRPr="004679DF">
        <w:rPr>
          <w:b/>
        </w:rPr>
        <w:t xml:space="preserve">Отчет об исполнении бюджета </w:t>
      </w:r>
    </w:p>
    <w:p w:rsidR="0040085D" w:rsidRPr="004679DF" w:rsidRDefault="0040085D" w:rsidP="0040085D">
      <w:pPr>
        <w:shd w:val="clear" w:color="auto" w:fill="FFFFFF"/>
        <w:ind w:right="-5"/>
        <w:jc w:val="center"/>
        <w:rPr>
          <w:b/>
        </w:rPr>
      </w:pPr>
      <w:r w:rsidRPr="004679DF">
        <w:rPr>
          <w:b/>
        </w:rPr>
        <w:t xml:space="preserve">городского поселения город Россошь </w:t>
      </w:r>
      <w:r w:rsidR="00E34F15" w:rsidRPr="004679DF">
        <w:rPr>
          <w:b/>
        </w:rPr>
        <w:t xml:space="preserve">за </w:t>
      </w:r>
      <w:r w:rsidR="003B02C6" w:rsidRPr="004679DF">
        <w:rPr>
          <w:b/>
        </w:rPr>
        <w:t>девять месяцев</w:t>
      </w:r>
      <w:r w:rsidR="001861D1">
        <w:rPr>
          <w:b/>
        </w:rPr>
        <w:t xml:space="preserve"> 2022</w:t>
      </w:r>
      <w:r w:rsidRPr="004679DF">
        <w:rPr>
          <w:b/>
        </w:rPr>
        <w:t xml:space="preserve"> год</w:t>
      </w:r>
      <w:r w:rsidR="00F0281A" w:rsidRPr="004679DF">
        <w:rPr>
          <w:b/>
        </w:rPr>
        <w:t>а</w:t>
      </w:r>
    </w:p>
    <w:p w:rsidR="0040085D" w:rsidRPr="004679DF" w:rsidRDefault="0040085D" w:rsidP="0040085D">
      <w:pPr>
        <w:shd w:val="clear" w:color="auto" w:fill="FFFFFF"/>
        <w:ind w:right="-5" w:firstLine="709"/>
        <w:jc w:val="both"/>
      </w:pPr>
    </w:p>
    <w:p w:rsidR="0040085D" w:rsidRPr="004679DF" w:rsidRDefault="00F0281A" w:rsidP="0040085D">
      <w:pPr>
        <w:ind w:firstLine="708"/>
        <w:jc w:val="both"/>
      </w:pPr>
      <w:r w:rsidRPr="004679DF">
        <w:t>В соответствии с</w:t>
      </w:r>
      <w:r w:rsidR="0040085D" w:rsidRPr="004679DF">
        <w:t xml:space="preserve"> </w:t>
      </w:r>
      <w:r w:rsidR="0040085D" w:rsidRPr="004679DF">
        <w:rPr>
          <w:spacing w:val="-1"/>
        </w:rPr>
        <w:t xml:space="preserve"> </w:t>
      </w:r>
      <w:r w:rsidRPr="004679DF">
        <w:rPr>
          <w:spacing w:val="-1"/>
        </w:rPr>
        <w:t>Положением</w:t>
      </w:r>
      <w:r w:rsidR="0040085D" w:rsidRPr="004679DF">
        <w:rPr>
          <w:spacing w:val="-1"/>
        </w:rPr>
        <w:t xml:space="preserve"> о бюджетном процессе в городском поселении город Россошь</w:t>
      </w:r>
      <w:r w:rsidR="0009180B" w:rsidRPr="004679DF">
        <w:rPr>
          <w:spacing w:val="-1"/>
        </w:rPr>
        <w:t xml:space="preserve">, </w:t>
      </w:r>
      <w:r w:rsidR="0040085D" w:rsidRPr="004679DF">
        <w:t xml:space="preserve"> </w:t>
      </w:r>
      <w:r w:rsidRPr="004679DF">
        <w:rPr>
          <w:spacing w:val="-1"/>
        </w:rPr>
        <w:t>утвержденным</w:t>
      </w:r>
      <w:r w:rsidR="0009180B" w:rsidRPr="004679DF">
        <w:rPr>
          <w:spacing w:val="-1"/>
        </w:rPr>
        <w:t xml:space="preserve"> решением Совета народных депутатов городского поселения город Россошь </w:t>
      </w:r>
      <w:r w:rsidR="00436FAA" w:rsidRPr="004679DF">
        <w:rPr>
          <w:spacing w:val="-1"/>
        </w:rPr>
        <w:t>от 26.12.2019 №294</w:t>
      </w:r>
      <w:r w:rsidR="00736BFD">
        <w:rPr>
          <w:spacing w:val="-1"/>
        </w:rPr>
        <w:t>,</w:t>
      </w:r>
      <w:r w:rsidR="00436FAA" w:rsidRPr="004679DF">
        <w:rPr>
          <w:spacing w:val="-1"/>
        </w:rPr>
        <w:t xml:space="preserve"> </w:t>
      </w:r>
      <w:r w:rsidR="0040085D" w:rsidRPr="004679DF">
        <w:t xml:space="preserve">составлен  Отчет об исполнении бюджета городского поселения город Россошь </w:t>
      </w:r>
      <w:r w:rsidR="00E34F15" w:rsidRPr="004679DF">
        <w:t xml:space="preserve">за </w:t>
      </w:r>
      <w:r w:rsidR="003B02C6" w:rsidRPr="004679DF">
        <w:t>девять месяцев</w:t>
      </w:r>
      <w:r w:rsidR="00E34F15" w:rsidRPr="004679DF">
        <w:t xml:space="preserve"> </w:t>
      </w:r>
      <w:r w:rsidR="00AD7361">
        <w:t>2022</w:t>
      </w:r>
      <w:r w:rsidR="0040085D" w:rsidRPr="004679DF">
        <w:t xml:space="preserve"> год</w:t>
      </w:r>
      <w:r w:rsidRPr="004679DF">
        <w:t>а</w:t>
      </w:r>
      <w:r w:rsidR="00121F37" w:rsidRPr="004679DF">
        <w:t xml:space="preserve"> (утвержден распоряжением администрации городско</w:t>
      </w:r>
      <w:r w:rsidR="00936221" w:rsidRPr="004679DF">
        <w:t xml:space="preserve">го поселения город Россошь </w:t>
      </w:r>
      <w:r w:rsidR="00936221" w:rsidRPr="008D059F">
        <w:t xml:space="preserve">от </w:t>
      </w:r>
      <w:r w:rsidR="008D059F" w:rsidRPr="008D059F">
        <w:t>07.10.2022 №290</w:t>
      </w:r>
      <w:r w:rsidR="00121F37" w:rsidRPr="008D059F">
        <w:t>-р)</w:t>
      </w:r>
      <w:r w:rsidR="0040085D" w:rsidRPr="008D059F">
        <w:t>.</w:t>
      </w:r>
      <w:r w:rsidR="0040085D" w:rsidRPr="004679DF">
        <w:t xml:space="preserve"> </w:t>
      </w:r>
    </w:p>
    <w:p w:rsidR="0040085D" w:rsidRPr="004679DF" w:rsidRDefault="0040085D" w:rsidP="0040085D">
      <w:pPr>
        <w:widowControl w:val="0"/>
        <w:ind w:firstLine="709"/>
        <w:jc w:val="both"/>
      </w:pPr>
      <w:r w:rsidRPr="004679DF">
        <w:t xml:space="preserve">Отдел финансов и бухгалтерского учета – </w:t>
      </w:r>
      <w:r w:rsidR="00AC3F71" w:rsidRPr="004679DF">
        <w:t>структурное подразделение</w:t>
      </w:r>
      <w:r w:rsidRPr="004679DF">
        <w:t xml:space="preserve"> администрации городского поселения город Россошь Россошанского муниципального района, </w:t>
      </w:r>
      <w:r w:rsidR="00AC3F71" w:rsidRPr="004679DF">
        <w:t>уполномоченное</w:t>
      </w:r>
      <w:r w:rsidRPr="004679DF">
        <w:t xml:space="preserve"> на составление отчета об исполнении бюджета городского поселения город Россошь.</w:t>
      </w:r>
    </w:p>
    <w:p w:rsidR="00AD7361" w:rsidRDefault="00953FC9" w:rsidP="00AD7361">
      <w:pPr>
        <w:widowControl w:val="0"/>
        <w:jc w:val="both"/>
      </w:pPr>
      <w:r>
        <w:t xml:space="preserve">             </w:t>
      </w:r>
      <w:r w:rsidR="00AD7361">
        <w:t>Бюджет города на 2022</w:t>
      </w:r>
      <w:r w:rsidR="001509DD" w:rsidRPr="004679DF">
        <w:t xml:space="preserve"> год утвержден решением Совета народных депутатов городского поселения город Россошь  </w:t>
      </w:r>
      <w:r w:rsidR="00AD7361">
        <w:t>от 23.12.2021  №86</w:t>
      </w:r>
      <w:r w:rsidR="00AD7361" w:rsidRPr="001A6B03">
        <w:t xml:space="preserve"> по доходам в сумме </w:t>
      </w:r>
      <w:r w:rsidR="00AD7361">
        <w:t xml:space="preserve">  </w:t>
      </w:r>
      <w:r w:rsidR="00AD7361">
        <w:rPr>
          <w:b/>
        </w:rPr>
        <w:t>464 630,1</w:t>
      </w:r>
      <w:r w:rsidR="00AD7361">
        <w:t xml:space="preserve"> </w:t>
      </w:r>
      <w:r w:rsidR="00AD7361" w:rsidRPr="001A6B03">
        <w:rPr>
          <w:b/>
        </w:rPr>
        <w:t>тыс. руб</w:t>
      </w:r>
      <w:r w:rsidR="00AD7361">
        <w:rPr>
          <w:b/>
        </w:rPr>
        <w:t>лей</w:t>
      </w:r>
      <w:r w:rsidR="00AD7361" w:rsidRPr="001A6B03">
        <w:t xml:space="preserve">, по расходам в сумме </w:t>
      </w:r>
      <w:r w:rsidR="00AD7361">
        <w:rPr>
          <w:b/>
        </w:rPr>
        <w:t>464 630,1</w:t>
      </w:r>
      <w:r w:rsidR="00AD7361">
        <w:t xml:space="preserve"> </w:t>
      </w:r>
      <w:r w:rsidR="00AD7361" w:rsidRPr="001A6B03">
        <w:rPr>
          <w:b/>
        </w:rPr>
        <w:t>тыс.</w:t>
      </w:r>
      <w:r w:rsidR="00AD7361" w:rsidRPr="001A6B03">
        <w:t xml:space="preserve"> </w:t>
      </w:r>
      <w:r w:rsidR="00AD7361" w:rsidRPr="001A6B03">
        <w:rPr>
          <w:b/>
        </w:rPr>
        <w:t>руб</w:t>
      </w:r>
      <w:r w:rsidR="00AD7361">
        <w:rPr>
          <w:b/>
        </w:rPr>
        <w:t>лей</w:t>
      </w:r>
      <w:r w:rsidR="00AD7361" w:rsidRPr="001A6B03">
        <w:t xml:space="preserve"> с дефицитом </w:t>
      </w:r>
      <w:r w:rsidR="00AD7361">
        <w:rPr>
          <w:b/>
        </w:rPr>
        <w:t>0,0</w:t>
      </w:r>
      <w:r w:rsidR="00AD7361">
        <w:t xml:space="preserve"> </w:t>
      </w:r>
      <w:r w:rsidR="00AD7361" w:rsidRPr="001A6B03">
        <w:rPr>
          <w:b/>
        </w:rPr>
        <w:t>тыс. руб</w:t>
      </w:r>
      <w:r w:rsidR="00AD7361">
        <w:rPr>
          <w:b/>
        </w:rPr>
        <w:t>лей</w:t>
      </w:r>
      <w:r w:rsidR="00AD7361" w:rsidRPr="001A6B03">
        <w:t xml:space="preserve">. </w:t>
      </w:r>
    </w:p>
    <w:p w:rsidR="0056785B" w:rsidRDefault="00953FC9" w:rsidP="001509DD">
      <w:pPr>
        <w:ind w:firstLine="570"/>
        <w:jc w:val="both"/>
      </w:pPr>
      <w:r>
        <w:t xml:space="preserve"> </w:t>
      </w:r>
      <w:r w:rsidR="001509DD" w:rsidRPr="004679DF">
        <w:t xml:space="preserve">В процессе исполнения бюджета </w:t>
      </w:r>
      <w:r w:rsidR="00AD7361">
        <w:t>за девять месяцев 2022</w:t>
      </w:r>
      <w:r w:rsidR="001509DD" w:rsidRPr="004679DF">
        <w:t xml:space="preserve"> года Советом народных депутатов городского поселения город Россошь Россошанского муниципального района по инициативе администрации городского поселения город Россошь приняты решения Совета народных депутатов городского поселения город Россошь </w:t>
      </w:r>
      <w:r w:rsidR="00AD7361">
        <w:t xml:space="preserve">от 17.03.2022  №96, от 21.04.2022 №103, от 26.05.2022 №111,от 30.06.2022 №115, от 08.09.2022 №121 </w:t>
      </w:r>
      <w:r w:rsidR="00AD7361" w:rsidRPr="001A6B03">
        <w:t xml:space="preserve"> «О внесении изменений в решение Совета народных депутатов городско</w:t>
      </w:r>
      <w:r w:rsidR="00AD7361">
        <w:t>го поселения город Россошь от 23.12.2021 г. №86</w:t>
      </w:r>
      <w:r w:rsidR="00AD7361" w:rsidRPr="001A6B03">
        <w:t xml:space="preserve"> «О бюджете городского поселения город Россошь</w:t>
      </w:r>
      <w:r w:rsidR="00AD7361">
        <w:t xml:space="preserve"> на 2022 год и на плановый период 2023 и 2024</w:t>
      </w:r>
      <w:r w:rsidR="00AD7361" w:rsidRPr="001A6B03">
        <w:t xml:space="preserve"> годов», </w:t>
      </w:r>
      <w:r w:rsidR="001509DD" w:rsidRPr="004679DF">
        <w:t>что требованиям Бюджетного кодекса РФ не противоречит.</w:t>
      </w:r>
    </w:p>
    <w:p w:rsidR="001509DD" w:rsidRPr="004679DF" w:rsidRDefault="001509DD" w:rsidP="001509DD">
      <w:pPr>
        <w:ind w:firstLine="570"/>
        <w:jc w:val="both"/>
      </w:pPr>
      <w:r w:rsidRPr="004679DF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1509DD" w:rsidRPr="004679DF" w:rsidRDefault="001509DD" w:rsidP="001509DD">
      <w:pPr>
        <w:ind w:firstLine="570"/>
        <w:jc w:val="both"/>
      </w:pPr>
      <w:r w:rsidRPr="004679DF">
        <w:t xml:space="preserve">- по доходам в сторону увеличения на </w:t>
      </w:r>
      <w:r w:rsidR="0085182D">
        <w:rPr>
          <w:b/>
        </w:rPr>
        <w:t>100 652,5</w:t>
      </w:r>
      <w:r w:rsidRPr="004679DF">
        <w:t xml:space="preserve"> </w:t>
      </w:r>
      <w:r w:rsidRPr="004679DF">
        <w:rPr>
          <w:b/>
        </w:rPr>
        <w:t>тыс.</w:t>
      </w:r>
      <w:r w:rsidRPr="004679DF">
        <w:t xml:space="preserve"> </w:t>
      </w:r>
      <w:r w:rsidRPr="004679DF">
        <w:rPr>
          <w:b/>
        </w:rPr>
        <w:t>руб</w:t>
      </w:r>
      <w:r w:rsidRPr="004679DF">
        <w:t xml:space="preserve">., от </w:t>
      </w:r>
      <w:r w:rsidR="0085182D">
        <w:rPr>
          <w:b/>
        </w:rPr>
        <w:t>464 630,1</w:t>
      </w:r>
      <w:r w:rsidRPr="004679DF">
        <w:t xml:space="preserve"> </w:t>
      </w:r>
      <w:r w:rsidRPr="004679DF">
        <w:rPr>
          <w:b/>
        </w:rPr>
        <w:t>тыс. руб</w:t>
      </w:r>
      <w:r w:rsidRPr="004679DF">
        <w:t xml:space="preserve">. в первоначальной редакции до </w:t>
      </w:r>
      <w:r w:rsidR="0085182D">
        <w:rPr>
          <w:b/>
        </w:rPr>
        <w:t>565 282,6</w:t>
      </w:r>
      <w:r w:rsidRPr="004679DF">
        <w:t xml:space="preserve"> </w:t>
      </w:r>
      <w:r w:rsidRPr="004679DF">
        <w:rPr>
          <w:b/>
        </w:rPr>
        <w:t>тыс.  руб</w:t>
      </w:r>
      <w:r w:rsidRPr="004679DF">
        <w:t>. в последней;</w:t>
      </w:r>
    </w:p>
    <w:p w:rsidR="001509DD" w:rsidRPr="004679DF" w:rsidRDefault="001509DD" w:rsidP="001509DD">
      <w:pPr>
        <w:ind w:firstLine="570"/>
        <w:jc w:val="both"/>
      </w:pPr>
      <w:r w:rsidRPr="004679DF">
        <w:t>- по ра</w:t>
      </w:r>
      <w:r w:rsidR="007A3621" w:rsidRPr="004679DF">
        <w:t xml:space="preserve">сходам в сторону увеличения на </w:t>
      </w:r>
      <w:r w:rsidR="001F0417">
        <w:rPr>
          <w:b/>
        </w:rPr>
        <w:t>104 341,9</w:t>
      </w:r>
      <w:r w:rsidRPr="004679DF">
        <w:rPr>
          <w:b/>
        </w:rPr>
        <w:t xml:space="preserve"> тыс.</w:t>
      </w:r>
      <w:r w:rsidRPr="004679DF">
        <w:t xml:space="preserve">  </w:t>
      </w:r>
      <w:r w:rsidRPr="004679DF">
        <w:rPr>
          <w:b/>
        </w:rPr>
        <w:t>руб</w:t>
      </w:r>
      <w:r w:rsidRPr="004679DF">
        <w:t xml:space="preserve">.  от  </w:t>
      </w:r>
      <w:r w:rsidR="0085182D">
        <w:rPr>
          <w:b/>
        </w:rPr>
        <w:t>464 630,1</w:t>
      </w:r>
      <w:r w:rsidRPr="004679DF">
        <w:t xml:space="preserve"> </w:t>
      </w:r>
      <w:r w:rsidRPr="004679DF">
        <w:rPr>
          <w:b/>
        </w:rPr>
        <w:t>тыс. руб</w:t>
      </w:r>
      <w:r w:rsidRPr="004679DF">
        <w:t xml:space="preserve">. в первоначальной редакции до </w:t>
      </w:r>
      <w:r w:rsidR="001F0417">
        <w:rPr>
          <w:b/>
        </w:rPr>
        <w:t>568 972,0</w:t>
      </w:r>
      <w:r w:rsidRPr="004679DF">
        <w:t xml:space="preserve"> </w:t>
      </w:r>
      <w:r w:rsidRPr="004679DF">
        <w:rPr>
          <w:b/>
        </w:rPr>
        <w:t>тыс.</w:t>
      </w:r>
      <w:r w:rsidRPr="004679DF">
        <w:t xml:space="preserve"> </w:t>
      </w:r>
      <w:r w:rsidRPr="004679DF">
        <w:rPr>
          <w:b/>
        </w:rPr>
        <w:t>руб</w:t>
      </w:r>
      <w:r w:rsidRPr="004679DF">
        <w:t>. в последней.</w:t>
      </w:r>
    </w:p>
    <w:p w:rsidR="00B70D54" w:rsidRPr="001A6B03" w:rsidRDefault="00BD51A1" w:rsidP="00B70D54">
      <w:pPr>
        <w:ind w:firstLine="570"/>
        <w:jc w:val="both"/>
      </w:pPr>
      <w:r w:rsidRPr="004679DF">
        <w:t xml:space="preserve">В процессе исполнения бюджета администрацией городского поселения город Россошь на основании распоряжения администрации городского поселения город Россошь </w:t>
      </w:r>
      <w:r w:rsidR="00B70D54" w:rsidRPr="004679DF">
        <w:t>от</w:t>
      </w:r>
      <w:r w:rsidR="00B70D54" w:rsidRPr="004679DF">
        <w:rPr>
          <w:color w:val="FF0000"/>
        </w:rPr>
        <w:t xml:space="preserve"> </w:t>
      </w:r>
      <w:r w:rsidR="00174297" w:rsidRPr="00174297">
        <w:t>30.08.2022 №279</w:t>
      </w:r>
      <w:r w:rsidR="00B70D54" w:rsidRPr="00174297">
        <w:t>-р</w:t>
      </w:r>
      <w:r w:rsidR="00B70D54" w:rsidRPr="004679DF">
        <w:t xml:space="preserve"> внесено изменение в распоряжение от </w:t>
      </w:r>
      <w:r w:rsidR="00B70D54">
        <w:t>29</w:t>
      </w:r>
      <w:r w:rsidR="00B70D54" w:rsidRPr="004679DF">
        <w:t>.12.202</w:t>
      </w:r>
      <w:r w:rsidR="00B70D54">
        <w:t>1</w:t>
      </w:r>
      <w:r w:rsidR="00B70D54" w:rsidRPr="004679DF">
        <w:t xml:space="preserve"> №</w:t>
      </w:r>
      <w:r w:rsidR="00B70D54">
        <w:t>382</w:t>
      </w:r>
      <w:r w:rsidR="00B70D54" w:rsidRPr="004679DF">
        <w:t>-р «О сводной бюджетной росписи бюджета городского поселения город Россошь на 202</w:t>
      </w:r>
      <w:r w:rsidR="00B70D54">
        <w:t xml:space="preserve">2 </w:t>
      </w:r>
      <w:r w:rsidR="00B70D54" w:rsidRPr="004679DF">
        <w:t>год», что требованиям Бюджетного кодекса РФ не противоречит.</w:t>
      </w:r>
    </w:p>
    <w:p w:rsidR="00BD51A1" w:rsidRPr="004679DF" w:rsidRDefault="00BD51A1" w:rsidP="00BD51A1">
      <w:pPr>
        <w:ind w:firstLine="570"/>
        <w:jc w:val="both"/>
      </w:pPr>
      <w:r w:rsidRPr="004679DF">
        <w:t>Внесенные изменения в бюджете городского поселения город Россошь  касались  уточнения плановых показателей доходов и расходов:</w:t>
      </w:r>
    </w:p>
    <w:p w:rsidR="00BD51A1" w:rsidRPr="004679DF" w:rsidRDefault="00BD51A1" w:rsidP="00BD51A1">
      <w:pPr>
        <w:ind w:firstLine="570"/>
        <w:jc w:val="both"/>
      </w:pPr>
      <w:r w:rsidRPr="004679DF">
        <w:lastRenderedPageBreak/>
        <w:t xml:space="preserve">- по доходам в сторону увеличения до </w:t>
      </w:r>
      <w:r w:rsidR="00B70D54">
        <w:rPr>
          <w:b/>
        </w:rPr>
        <w:t>574 577,0</w:t>
      </w:r>
      <w:r w:rsidRPr="004679DF">
        <w:t xml:space="preserve">  </w:t>
      </w:r>
      <w:r w:rsidRPr="004679DF">
        <w:rPr>
          <w:b/>
        </w:rPr>
        <w:t>тыс.  руб</w:t>
      </w:r>
      <w:r w:rsidRPr="004679DF">
        <w:t>. в соответствии со статьей 20 Бюджетного кодекса;</w:t>
      </w:r>
    </w:p>
    <w:p w:rsidR="00BD51A1" w:rsidRPr="004679DF" w:rsidRDefault="00BD51A1" w:rsidP="00776698">
      <w:pPr>
        <w:ind w:firstLine="570"/>
        <w:jc w:val="both"/>
      </w:pPr>
      <w:r w:rsidRPr="004679DF">
        <w:t>- по расходам в сторону</w:t>
      </w:r>
      <w:r w:rsidR="003C32A2">
        <w:t xml:space="preserve">  уменьшения</w:t>
      </w:r>
      <w:r w:rsidRPr="004679DF">
        <w:t xml:space="preserve">  до  </w:t>
      </w:r>
      <w:r w:rsidR="00B70D54">
        <w:rPr>
          <w:b/>
        </w:rPr>
        <w:t>562</w:t>
      </w:r>
      <w:r w:rsidR="00C1009B">
        <w:rPr>
          <w:b/>
        </w:rPr>
        <w:t> </w:t>
      </w:r>
      <w:r w:rsidR="00B70D54">
        <w:rPr>
          <w:b/>
        </w:rPr>
        <w:t>866</w:t>
      </w:r>
      <w:r w:rsidR="00C1009B">
        <w:rPr>
          <w:b/>
        </w:rPr>
        <w:t>,4</w:t>
      </w:r>
      <w:r w:rsidRPr="004679DF">
        <w:rPr>
          <w:b/>
        </w:rPr>
        <w:t xml:space="preserve"> тыс.</w:t>
      </w:r>
      <w:r w:rsidRPr="004679DF">
        <w:t xml:space="preserve"> </w:t>
      </w:r>
      <w:r w:rsidRPr="004679DF">
        <w:rPr>
          <w:b/>
        </w:rPr>
        <w:t>руб</w:t>
      </w:r>
      <w:r w:rsidRPr="004679DF">
        <w:t>. в соответствии с частью 3 статьи 217 Бюджетного кодекса.</w:t>
      </w:r>
    </w:p>
    <w:p w:rsidR="00E91081" w:rsidRPr="004679DF" w:rsidRDefault="001509DD" w:rsidP="00776698">
      <w:pPr>
        <w:ind w:firstLine="570"/>
        <w:jc w:val="both"/>
      </w:pPr>
      <w:r w:rsidRPr="004679DF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920AB7">
        <w:rPr>
          <w:b/>
        </w:rPr>
        <w:t>0,0</w:t>
      </w:r>
      <w:r w:rsidRPr="004679DF">
        <w:t xml:space="preserve"> </w:t>
      </w:r>
      <w:r w:rsidRPr="004679DF">
        <w:rPr>
          <w:b/>
        </w:rPr>
        <w:t>тыс.</w:t>
      </w:r>
      <w:r w:rsidRPr="004679DF">
        <w:t xml:space="preserve"> </w:t>
      </w:r>
      <w:r w:rsidRPr="004679DF">
        <w:rPr>
          <w:b/>
        </w:rPr>
        <w:t>руб</w:t>
      </w:r>
      <w:r w:rsidRPr="004679DF">
        <w:t xml:space="preserve">., </w:t>
      </w:r>
      <w:r w:rsidR="009E1A44">
        <w:t xml:space="preserve">после внесения изменений  был утвержден </w:t>
      </w:r>
      <w:proofErr w:type="spellStart"/>
      <w:r w:rsidR="00953FC9">
        <w:t>профицит</w:t>
      </w:r>
      <w:proofErr w:type="spellEnd"/>
      <w:r w:rsidRPr="004679DF">
        <w:t xml:space="preserve"> бюджета городского поселения город Россошь в сумме  </w:t>
      </w:r>
      <w:r w:rsidR="00174297">
        <w:rPr>
          <w:b/>
        </w:rPr>
        <w:t>11 710,6</w:t>
      </w:r>
      <w:r w:rsidRPr="004679DF">
        <w:t xml:space="preserve"> </w:t>
      </w:r>
      <w:r w:rsidRPr="004679DF">
        <w:rPr>
          <w:b/>
        </w:rPr>
        <w:t>тыс. руб</w:t>
      </w:r>
      <w:r w:rsidR="00C1009B">
        <w:rPr>
          <w:b/>
        </w:rPr>
        <w:t>.</w:t>
      </w:r>
      <w:r w:rsidRPr="004679DF">
        <w:t xml:space="preserve"> </w:t>
      </w:r>
    </w:p>
    <w:p w:rsidR="00B23B1D" w:rsidRPr="004679DF" w:rsidRDefault="0040085D" w:rsidP="001A6B03">
      <w:pPr>
        <w:jc w:val="both"/>
      </w:pPr>
      <w:r w:rsidRPr="004679DF">
        <w:t xml:space="preserve">    Согласно отчету об исполнении бюджета городс</w:t>
      </w:r>
      <w:r w:rsidR="00883307" w:rsidRPr="004679DF">
        <w:t xml:space="preserve">кого поселения город Россошь за </w:t>
      </w:r>
      <w:r w:rsidR="00C34EB7" w:rsidRPr="004679DF">
        <w:t>девять месяцев</w:t>
      </w:r>
      <w:r w:rsidR="00776698" w:rsidRPr="004679DF">
        <w:t xml:space="preserve"> 202</w:t>
      </w:r>
      <w:r w:rsidR="00174297">
        <w:t>2</w:t>
      </w:r>
      <w:r w:rsidRPr="004679DF">
        <w:t xml:space="preserve"> год</w:t>
      </w:r>
      <w:r w:rsidR="006361E8" w:rsidRPr="004679DF">
        <w:t>а</w:t>
      </w:r>
      <w:r w:rsidRPr="004679DF">
        <w:t xml:space="preserve">, бюджет города  исполнен по доходам в сумме </w:t>
      </w:r>
      <w:r w:rsidR="00174297">
        <w:rPr>
          <w:b/>
        </w:rPr>
        <w:t>298 346,3</w:t>
      </w:r>
      <w:r w:rsidRPr="004679DF">
        <w:rPr>
          <w:b/>
        </w:rPr>
        <w:t xml:space="preserve"> тыс.</w:t>
      </w:r>
      <w:r w:rsidRPr="004679DF">
        <w:t xml:space="preserve"> </w:t>
      </w:r>
      <w:r w:rsidRPr="004679DF">
        <w:rPr>
          <w:b/>
        </w:rPr>
        <w:t>руб</w:t>
      </w:r>
      <w:r w:rsidRPr="004679DF">
        <w:t xml:space="preserve">. или на </w:t>
      </w:r>
      <w:r w:rsidR="00174297">
        <w:rPr>
          <w:b/>
        </w:rPr>
        <w:t>51,9</w:t>
      </w:r>
      <w:r w:rsidRPr="004679DF">
        <w:rPr>
          <w:b/>
        </w:rPr>
        <w:t>%</w:t>
      </w:r>
      <w:r w:rsidRPr="004679DF">
        <w:t xml:space="preserve"> к </w:t>
      </w:r>
      <w:r w:rsidR="00711123" w:rsidRPr="004679DF">
        <w:t>уточненным</w:t>
      </w:r>
      <w:r w:rsidRPr="004679DF">
        <w:t xml:space="preserve"> бюджетным назначениям, по расходам в сумме  </w:t>
      </w:r>
      <w:r w:rsidR="00174297">
        <w:rPr>
          <w:b/>
        </w:rPr>
        <w:t>290 639,3</w:t>
      </w:r>
      <w:r w:rsidR="00322DBC" w:rsidRPr="004679DF">
        <w:t xml:space="preserve"> </w:t>
      </w:r>
      <w:r w:rsidRPr="004679DF">
        <w:rPr>
          <w:b/>
        </w:rPr>
        <w:t>тыс. руб</w:t>
      </w:r>
      <w:r w:rsidRPr="004679DF">
        <w:t xml:space="preserve">. или </w:t>
      </w:r>
      <w:r w:rsidR="00174297">
        <w:rPr>
          <w:b/>
        </w:rPr>
        <w:t>51,6</w:t>
      </w:r>
      <w:r w:rsidRPr="004679DF">
        <w:rPr>
          <w:b/>
        </w:rPr>
        <w:t>%</w:t>
      </w:r>
      <w:r w:rsidR="00711123" w:rsidRPr="004679DF">
        <w:t xml:space="preserve"> к уточненным</w:t>
      </w:r>
      <w:r w:rsidRPr="004679DF">
        <w:t xml:space="preserve"> бюджетным назначениям</w:t>
      </w:r>
      <w:r w:rsidR="008F5E09" w:rsidRPr="004679DF">
        <w:t xml:space="preserve"> </w:t>
      </w:r>
      <w:r w:rsidR="001A6B03" w:rsidRPr="004679DF">
        <w:t>(таблица №1).</w:t>
      </w:r>
    </w:p>
    <w:p w:rsidR="00B23B1D" w:rsidRPr="007643EE" w:rsidRDefault="0040085D" w:rsidP="007643EE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182C38" w:rsidRDefault="0040085D" w:rsidP="00985767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A42B9F">
        <w:rPr>
          <w:b/>
          <w:sz w:val="28"/>
          <w:szCs w:val="28"/>
        </w:rPr>
        <w:t>девяти месяцев</w:t>
      </w:r>
      <w:r w:rsidR="00C1009B">
        <w:rPr>
          <w:b/>
          <w:sz w:val="28"/>
          <w:szCs w:val="28"/>
        </w:rPr>
        <w:t xml:space="preserve"> 2022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C1009B">
              <w:rPr>
                <w:b/>
                <w:sz w:val="20"/>
                <w:szCs w:val="20"/>
              </w:rPr>
              <w:t xml:space="preserve"> на 2022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C1009B">
              <w:rPr>
                <w:b/>
                <w:sz w:val="20"/>
                <w:szCs w:val="20"/>
              </w:rPr>
              <w:t>а 2022</w:t>
            </w:r>
            <w:r w:rsidR="00A42B9F">
              <w:rPr>
                <w:b/>
                <w:sz w:val="20"/>
                <w:szCs w:val="20"/>
              </w:rPr>
              <w:t xml:space="preserve"> год по состоянию на 01.10</w:t>
            </w:r>
            <w:r w:rsidR="00C1009B">
              <w:rPr>
                <w:b/>
                <w:sz w:val="20"/>
                <w:szCs w:val="20"/>
              </w:rPr>
              <w:t>.2022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A42B9F">
              <w:rPr>
                <w:b/>
                <w:sz w:val="20"/>
                <w:szCs w:val="20"/>
              </w:rPr>
              <w:t>по состоянию на 01.10</w:t>
            </w:r>
            <w:r w:rsidR="00C1009B">
              <w:rPr>
                <w:b/>
                <w:sz w:val="20"/>
                <w:szCs w:val="20"/>
              </w:rPr>
              <w:t>.2022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C1009B" w:rsidTr="00182C38">
        <w:trPr>
          <w:trHeight w:val="510"/>
        </w:trPr>
        <w:tc>
          <w:tcPr>
            <w:tcW w:w="2261" w:type="dxa"/>
          </w:tcPr>
          <w:p w:rsidR="00C1009B" w:rsidRPr="00B76F61" w:rsidRDefault="00C1009B" w:rsidP="000C0B26">
            <w:pPr>
              <w:pStyle w:val="Default"/>
              <w:rPr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>Доходы бюджета</w:t>
            </w:r>
            <w:r w:rsidRPr="00B76F61">
              <w:rPr>
                <w:sz w:val="22"/>
                <w:szCs w:val="22"/>
              </w:rPr>
              <w:t xml:space="preserve">, всего </w:t>
            </w:r>
          </w:p>
        </w:tc>
        <w:tc>
          <w:tcPr>
            <w:tcW w:w="1708" w:type="dxa"/>
            <w:vAlign w:val="center"/>
          </w:tcPr>
          <w:p w:rsidR="00C1009B" w:rsidRPr="00B76F61" w:rsidRDefault="00C1009B" w:rsidP="003619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464 630,1</w:t>
            </w:r>
          </w:p>
        </w:tc>
        <w:tc>
          <w:tcPr>
            <w:tcW w:w="1700" w:type="dxa"/>
            <w:vAlign w:val="center"/>
          </w:tcPr>
          <w:p w:rsidR="00C1009B" w:rsidRPr="00B76F61" w:rsidRDefault="00C1009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574 577,0</w:t>
            </w:r>
          </w:p>
        </w:tc>
        <w:tc>
          <w:tcPr>
            <w:tcW w:w="1559" w:type="dxa"/>
            <w:vAlign w:val="center"/>
          </w:tcPr>
          <w:p w:rsidR="00C1009B" w:rsidRPr="00B76F61" w:rsidRDefault="00B774B7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298 346,3</w:t>
            </w:r>
          </w:p>
        </w:tc>
        <w:tc>
          <w:tcPr>
            <w:tcW w:w="1843" w:type="dxa"/>
            <w:vAlign w:val="center"/>
          </w:tcPr>
          <w:p w:rsidR="00C1009B" w:rsidRPr="00B76F61" w:rsidRDefault="002A15A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51,9</w:t>
            </w:r>
          </w:p>
        </w:tc>
      </w:tr>
      <w:tr w:rsidR="00C1009B" w:rsidTr="00182C38">
        <w:trPr>
          <w:trHeight w:val="760"/>
        </w:trPr>
        <w:tc>
          <w:tcPr>
            <w:tcW w:w="2261" w:type="dxa"/>
          </w:tcPr>
          <w:p w:rsidR="00C1009B" w:rsidRPr="00B76F61" w:rsidRDefault="00C1009B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C1009B" w:rsidRPr="008342E3" w:rsidRDefault="00C1009B" w:rsidP="003619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321 057,7</w:t>
            </w:r>
          </w:p>
        </w:tc>
        <w:tc>
          <w:tcPr>
            <w:tcW w:w="1700" w:type="dxa"/>
            <w:vAlign w:val="center"/>
          </w:tcPr>
          <w:p w:rsidR="00C1009B" w:rsidRPr="008342E3" w:rsidRDefault="003C0356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316 723,1</w:t>
            </w:r>
          </w:p>
        </w:tc>
        <w:tc>
          <w:tcPr>
            <w:tcW w:w="1559" w:type="dxa"/>
            <w:vAlign w:val="center"/>
          </w:tcPr>
          <w:p w:rsidR="00C1009B" w:rsidRPr="00B76F61" w:rsidRDefault="003C0356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196 772,3</w:t>
            </w:r>
          </w:p>
        </w:tc>
        <w:tc>
          <w:tcPr>
            <w:tcW w:w="1843" w:type="dxa"/>
            <w:vAlign w:val="center"/>
          </w:tcPr>
          <w:p w:rsidR="00C1009B" w:rsidRPr="00B76F61" w:rsidRDefault="002A15A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62,1</w:t>
            </w:r>
          </w:p>
        </w:tc>
      </w:tr>
      <w:tr w:rsidR="00C1009B" w:rsidTr="00182C38">
        <w:trPr>
          <w:trHeight w:val="510"/>
        </w:trPr>
        <w:tc>
          <w:tcPr>
            <w:tcW w:w="2261" w:type="dxa"/>
          </w:tcPr>
          <w:p w:rsidR="00C1009B" w:rsidRPr="00B76F61" w:rsidRDefault="00C1009B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C1009B" w:rsidRPr="008342E3" w:rsidRDefault="00C1009B" w:rsidP="003619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143 572,4</w:t>
            </w:r>
          </w:p>
        </w:tc>
        <w:tc>
          <w:tcPr>
            <w:tcW w:w="1700" w:type="dxa"/>
            <w:vAlign w:val="center"/>
          </w:tcPr>
          <w:p w:rsidR="00C1009B" w:rsidRPr="008342E3" w:rsidRDefault="003C0356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257 853,9</w:t>
            </w:r>
          </w:p>
        </w:tc>
        <w:tc>
          <w:tcPr>
            <w:tcW w:w="1559" w:type="dxa"/>
            <w:vAlign w:val="center"/>
          </w:tcPr>
          <w:p w:rsidR="00C1009B" w:rsidRPr="00B76F61" w:rsidRDefault="003C0356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101 574,0</w:t>
            </w:r>
          </w:p>
        </w:tc>
        <w:tc>
          <w:tcPr>
            <w:tcW w:w="1843" w:type="dxa"/>
            <w:vAlign w:val="center"/>
          </w:tcPr>
          <w:p w:rsidR="00C1009B" w:rsidRPr="00B76F61" w:rsidRDefault="002A15A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39,4</w:t>
            </w:r>
          </w:p>
        </w:tc>
      </w:tr>
      <w:tr w:rsidR="00C1009B" w:rsidTr="00182C38">
        <w:trPr>
          <w:trHeight w:val="282"/>
        </w:trPr>
        <w:tc>
          <w:tcPr>
            <w:tcW w:w="2261" w:type="dxa"/>
          </w:tcPr>
          <w:p w:rsidR="00C1009B" w:rsidRPr="00CD64BE" w:rsidRDefault="00C1009B" w:rsidP="000C0B26">
            <w:pPr>
              <w:pStyle w:val="Default"/>
              <w:rPr>
                <w:b/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C1009B" w:rsidRPr="00B76F61" w:rsidRDefault="00C1009B" w:rsidP="003619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464 630,1</w:t>
            </w:r>
          </w:p>
        </w:tc>
        <w:tc>
          <w:tcPr>
            <w:tcW w:w="1700" w:type="dxa"/>
            <w:vAlign w:val="center"/>
          </w:tcPr>
          <w:p w:rsidR="00C1009B" w:rsidRPr="00B76F61" w:rsidRDefault="00C1009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562</w:t>
            </w:r>
            <w:r w:rsidR="00361903">
              <w:rPr>
                <w:color w:val="auto"/>
              </w:rPr>
              <w:t> </w:t>
            </w:r>
            <w:r>
              <w:rPr>
                <w:color w:val="auto"/>
              </w:rPr>
              <w:t>866</w:t>
            </w:r>
            <w:r w:rsidR="00361903">
              <w:rPr>
                <w:color w:val="auto"/>
              </w:rPr>
              <w:t>,4</w:t>
            </w:r>
          </w:p>
        </w:tc>
        <w:tc>
          <w:tcPr>
            <w:tcW w:w="1559" w:type="dxa"/>
            <w:vAlign w:val="center"/>
          </w:tcPr>
          <w:p w:rsidR="00C1009B" w:rsidRPr="00B76F61" w:rsidRDefault="00361903" w:rsidP="0082318E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</w:t>
            </w:r>
            <w:r w:rsidR="0082318E">
              <w:rPr>
                <w:color w:val="auto"/>
              </w:rPr>
              <w:t>0 639,3</w:t>
            </w:r>
          </w:p>
        </w:tc>
        <w:tc>
          <w:tcPr>
            <w:tcW w:w="1843" w:type="dxa"/>
            <w:vAlign w:val="center"/>
          </w:tcPr>
          <w:p w:rsidR="00C1009B" w:rsidRPr="00B76F61" w:rsidRDefault="0082318E" w:rsidP="000C04EB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51,6</w:t>
            </w:r>
          </w:p>
        </w:tc>
      </w:tr>
      <w:tr w:rsidR="00C1009B" w:rsidTr="00182C38">
        <w:trPr>
          <w:trHeight w:val="293"/>
        </w:trPr>
        <w:tc>
          <w:tcPr>
            <w:tcW w:w="2261" w:type="dxa"/>
          </w:tcPr>
          <w:p w:rsidR="00C1009B" w:rsidRPr="00B76F61" w:rsidRDefault="00C1009B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C1009B" w:rsidRPr="00B76F61" w:rsidRDefault="00C1009B" w:rsidP="00361903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0,0</w:t>
            </w:r>
          </w:p>
        </w:tc>
        <w:tc>
          <w:tcPr>
            <w:tcW w:w="1700" w:type="dxa"/>
            <w:vAlign w:val="center"/>
          </w:tcPr>
          <w:p w:rsidR="00C1009B" w:rsidRPr="00B76F61" w:rsidRDefault="00361903" w:rsidP="00A43DCF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+11 710,6</w:t>
            </w:r>
          </w:p>
        </w:tc>
        <w:tc>
          <w:tcPr>
            <w:tcW w:w="1559" w:type="dxa"/>
            <w:vAlign w:val="center"/>
          </w:tcPr>
          <w:p w:rsidR="00C1009B" w:rsidRPr="00B76F61" w:rsidRDefault="003C32A2" w:rsidP="000F708F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+</w:t>
            </w:r>
            <w:r w:rsidR="00361903">
              <w:rPr>
                <w:color w:val="auto"/>
              </w:rPr>
              <w:t>7 707,0</w:t>
            </w:r>
          </w:p>
        </w:tc>
        <w:tc>
          <w:tcPr>
            <w:tcW w:w="1843" w:type="dxa"/>
            <w:vAlign w:val="center"/>
          </w:tcPr>
          <w:p w:rsidR="00C1009B" w:rsidRPr="00B76F61" w:rsidRDefault="00C1009B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6473F2" w:rsidRPr="0055673D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Испол</w:t>
      </w:r>
      <w:r w:rsidR="00772C2B" w:rsidRPr="0055673D">
        <w:rPr>
          <w:b/>
          <w:sz w:val="28"/>
          <w:szCs w:val="28"/>
        </w:rPr>
        <w:t xml:space="preserve">нение доходной </w:t>
      </w:r>
      <w:r w:rsidRPr="0055673D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поселения город</w:t>
      </w:r>
      <w:r w:rsidRPr="006473F2">
        <w:rPr>
          <w:b/>
          <w:sz w:val="28"/>
          <w:szCs w:val="28"/>
        </w:rPr>
        <w:t xml:space="preserve"> Россошь Россошанского муниципального района за </w:t>
      </w:r>
      <w:r w:rsidR="004F30AD">
        <w:rPr>
          <w:b/>
          <w:sz w:val="28"/>
          <w:szCs w:val="28"/>
        </w:rPr>
        <w:t>девять месяцев</w:t>
      </w:r>
      <w:r w:rsidR="003B72D3">
        <w:rPr>
          <w:b/>
          <w:sz w:val="28"/>
          <w:szCs w:val="28"/>
        </w:rPr>
        <w:t xml:space="preserve"> 2022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E13ECB" w:rsidRDefault="0040085D" w:rsidP="00001628">
      <w:pPr>
        <w:ind w:firstLine="570"/>
        <w:jc w:val="both"/>
      </w:pPr>
      <w:r w:rsidRPr="00E13ECB">
        <w:t xml:space="preserve">Доходная часть бюджета </w:t>
      </w:r>
      <w:r w:rsidR="001A5FA8" w:rsidRPr="00E13ECB">
        <w:t>города</w:t>
      </w:r>
      <w:r w:rsidRPr="00E13ECB">
        <w:t xml:space="preserve"> за</w:t>
      </w:r>
      <w:r w:rsidR="0055673D" w:rsidRPr="00E13ECB">
        <w:t xml:space="preserve"> </w:t>
      </w:r>
      <w:r w:rsidR="004F30AD" w:rsidRPr="00E13ECB">
        <w:t>девять месяцев</w:t>
      </w:r>
      <w:r w:rsidR="003B72D3">
        <w:t xml:space="preserve"> 2022</w:t>
      </w:r>
      <w:r w:rsidRPr="00E13ECB">
        <w:t xml:space="preserve"> год</w:t>
      </w:r>
      <w:r w:rsidR="006473F2" w:rsidRPr="00E13ECB">
        <w:t>а</w:t>
      </w:r>
      <w:r w:rsidRPr="00E13ECB">
        <w:t xml:space="preserve"> исполнена в сумме </w:t>
      </w:r>
      <w:r w:rsidR="00E13ECB">
        <w:t xml:space="preserve">        </w:t>
      </w:r>
      <w:r w:rsidR="00B774B7">
        <w:t>298 346,3</w:t>
      </w:r>
      <w:r w:rsidR="006E0BA7" w:rsidRPr="00E13ECB">
        <w:t xml:space="preserve"> </w:t>
      </w:r>
      <w:r w:rsidR="00001628" w:rsidRPr="00E13ECB">
        <w:t xml:space="preserve">тыс. руб. или </w:t>
      </w:r>
      <w:r w:rsidR="00B774B7">
        <w:t>51,9</w:t>
      </w:r>
      <w:r w:rsidRPr="00E13ECB">
        <w:t xml:space="preserve">% от  уточненных  плановых значений. </w:t>
      </w:r>
    </w:p>
    <w:p w:rsidR="00BB676F" w:rsidRDefault="0040085D" w:rsidP="0040085D">
      <w:pPr>
        <w:pStyle w:val="afa"/>
        <w:ind w:left="0" w:right="-5"/>
        <w:jc w:val="both"/>
      </w:pPr>
      <w:r w:rsidRPr="00E13ECB">
        <w:t xml:space="preserve">Налоговые и неналоговые доходы поступили в сумме </w:t>
      </w:r>
      <w:r w:rsidR="00B774B7">
        <w:t>196 772,3</w:t>
      </w:r>
      <w:r w:rsidR="006E0BA7" w:rsidRPr="00E13ECB">
        <w:t xml:space="preserve"> </w:t>
      </w:r>
      <w:r w:rsidRPr="00E13ECB">
        <w:t xml:space="preserve">тыс. рублей, что соответствует </w:t>
      </w:r>
      <w:r w:rsidR="00B774B7">
        <w:t>62,1</w:t>
      </w:r>
      <w:r w:rsidRPr="00E13ECB">
        <w:t xml:space="preserve">% к плану, утвержденному в сумме </w:t>
      </w:r>
      <w:r w:rsidR="00B774B7">
        <w:t>316</w:t>
      </w:r>
      <w:r w:rsidR="00030994">
        <w:t xml:space="preserve"> </w:t>
      </w:r>
      <w:r w:rsidR="00B774B7">
        <w:t>723,1</w:t>
      </w:r>
      <w:r w:rsidR="006E0BA7" w:rsidRPr="00E13ECB">
        <w:t xml:space="preserve"> </w:t>
      </w:r>
      <w:r w:rsidRPr="00E13ECB">
        <w:t>тыс. руб</w:t>
      </w:r>
      <w:r w:rsidR="00B774B7">
        <w:t>лей. По сравнению с уровнем 2021</w:t>
      </w:r>
      <w:r w:rsidRPr="00E13ECB">
        <w:t xml:space="preserve"> года (фактом исполнения) доходная</w:t>
      </w:r>
      <w:r w:rsidR="003864F0" w:rsidRPr="00E13ECB">
        <w:t xml:space="preserve"> часть городского бюджета в отче</w:t>
      </w:r>
      <w:r w:rsidRPr="00E13ECB">
        <w:t xml:space="preserve">тном году в целом </w:t>
      </w:r>
      <w:r w:rsidR="00346BAD" w:rsidRPr="00E13ECB">
        <w:t>у</w:t>
      </w:r>
      <w:r w:rsidR="00B774B7">
        <w:t>меньши</w:t>
      </w:r>
      <w:r w:rsidR="00346BAD" w:rsidRPr="00E13ECB">
        <w:t xml:space="preserve">лась </w:t>
      </w:r>
      <w:r w:rsidRPr="00E13ECB">
        <w:t>на</w:t>
      </w:r>
      <w:r w:rsidR="00346BAD" w:rsidRPr="00E13ECB">
        <w:t xml:space="preserve"> </w:t>
      </w:r>
      <w:r w:rsidR="003533C4">
        <w:t>75 454,2</w:t>
      </w:r>
      <w:r w:rsidRPr="00E13ECB">
        <w:t xml:space="preserve"> </w:t>
      </w:r>
      <w:r w:rsidR="008B2695" w:rsidRPr="00E13ECB">
        <w:t xml:space="preserve"> </w:t>
      </w:r>
      <w:r w:rsidRPr="00E13ECB">
        <w:t xml:space="preserve">тыс. руб. Поступление налоговых и неналоговых доходов </w:t>
      </w:r>
      <w:r w:rsidR="009B645A">
        <w:t>уменьшилось</w:t>
      </w:r>
      <w:r w:rsidRPr="00E13ECB">
        <w:t xml:space="preserve"> по сравнению с фактом предыдущего года на </w:t>
      </w:r>
      <w:r w:rsidR="009B645A">
        <w:t>1 506,3</w:t>
      </w:r>
      <w:r w:rsidR="00EF48B4" w:rsidRPr="00E13ECB">
        <w:t xml:space="preserve"> </w:t>
      </w:r>
      <w:r w:rsidRPr="00E13ECB">
        <w:t>тыс.</w:t>
      </w:r>
      <w:r w:rsidR="00C349C3" w:rsidRPr="00E13ECB">
        <w:t xml:space="preserve"> </w:t>
      </w:r>
      <w:r w:rsidRPr="00E13ECB">
        <w:t xml:space="preserve">рублей, безвозмездные поступления </w:t>
      </w:r>
      <w:r w:rsidR="009B645A">
        <w:t>уменьшились</w:t>
      </w:r>
      <w:r w:rsidRPr="00E13ECB">
        <w:t xml:space="preserve"> на </w:t>
      </w:r>
      <w:r w:rsidR="009B645A">
        <w:t>73 947,9</w:t>
      </w:r>
      <w:r w:rsidR="008C11DB" w:rsidRPr="00E13ECB">
        <w:t xml:space="preserve"> </w:t>
      </w:r>
      <w:r w:rsidRPr="00E13ECB">
        <w:t>тыс. рубле</w:t>
      </w:r>
      <w:r w:rsidR="004C220F" w:rsidRPr="00E13ECB">
        <w:t xml:space="preserve">й. Наибольший удельный вес </w:t>
      </w:r>
      <w:r w:rsidR="008C11DB" w:rsidRPr="00E13ECB">
        <w:t>(</w:t>
      </w:r>
      <w:r w:rsidR="005A1291">
        <w:t>66</w:t>
      </w:r>
      <w:r w:rsidR="00D776B7" w:rsidRPr="00E13ECB">
        <w:t>,0</w:t>
      </w:r>
      <w:r w:rsidRPr="00E13ECB">
        <w:t xml:space="preserve">%) в общей сумме фактически полученных по итогам </w:t>
      </w:r>
      <w:r w:rsidR="004F30AD" w:rsidRPr="00E13ECB">
        <w:t>девяти месяцев</w:t>
      </w:r>
      <w:r w:rsidR="005D54CE">
        <w:t xml:space="preserve"> 202</w:t>
      </w:r>
      <w:r w:rsidR="006D52DA">
        <w:t>2</w:t>
      </w:r>
      <w:r w:rsidRPr="00E13ECB">
        <w:t xml:space="preserve"> года доходов составляют налоговые</w:t>
      </w:r>
      <w:r w:rsidR="008C11DB" w:rsidRPr="00E13ECB">
        <w:t xml:space="preserve"> и неналоговые доходы (</w:t>
      </w:r>
      <w:r w:rsidR="005A1291">
        <w:t>196 772,3</w:t>
      </w:r>
      <w:r w:rsidRPr="00E13ECB">
        <w:t xml:space="preserve"> тыс. р</w:t>
      </w:r>
      <w:r w:rsidR="00CA68B3" w:rsidRPr="00E13ECB">
        <w:t xml:space="preserve">уб.). </w:t>
      </w:r>
      <w:r w:rsidR="004F30AD" w:rsidRPr="00E13ECB">
        <w:t>За девять месяцев</w:t>
      </w:r>
      <w:r w:rsidR="005A1291">
        <w:t xml:space="preserve"> 2021</w:t>
      </w:r>
      <w:r w:rsidR="004C220F" w:rsidRPr="00E13ECB">
        <w:t xml:space="preserve"> года</w:t>
      </w:r>
      <w:r w:rsidR="00CA68B3" w:rsidRPr="00E13ECB">
        <w:t xml:space="preserve"> доля налоговых и неналоговых доходов</w:t>
      </w:r>
      <w:r w:rsidRPr="00E13ECB">
        <w:t xml:space="preserve"> составляла </w:t>
      </w:r>
      <w:r w:rsidR="005A1291" w:rsidRPr="00E13ECB">
        <w:t>53,0</w:t>
      </w:r>
      <w:r w:rsidRPr="00E13ECB">
        <w:t>% от всей суммы доходов городского бюджета</w:t>
      </w:r>
      <w:r w:rsidR="00965AD3" w:rsidRPr="00E13ECB">
        <w:t>.</w:t>
      </w:r>
    </w:p>
    <w:p w:rsidR="005A1291" w:rsidRDefault="0040085D" w:rsidP="008179A9">
      <w:pPr>
        <w:pStyle w:val="afa"/>
        <w:ind w:left="0" w:right="-5"/>
        <w:jc w:val="both"/>
      </w:pPr>
      <w:r w:rsidRPr="00E13ECB"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E13ECB">
        <w:t>поступлени</w:t>
      </w:r>
      <w:r w:rsidRPr="00E13ECB">
        <w:t>й показаны</w:t>
      </w:r>
      <w:r w:rsidR="001A6B03" w:rsidRPr="00E13ECB">
        <w:t xml:space="preserve"> </w:t>
      </w:r>
      <w:r w:rsidRPr="00E13ECB">
        <w:t xml:space="preserve"> в таблице 2.   </w:t>
      </w:r>
    </w:p>
    <w:p w:rsidR="005A1291" w:rsidRDefault="005A1291" w:rsidP="008179A9">
      <w:pPr>
        <w:pStyle w:val="afa"/>
        <w:ind w:left="0" w:right="-5"/>
        <w:jc w:val="both"/>
      </w:pPr>
    </w:p>
    <w:p w:rsidR="005A1291" w:rsidRDefault="005A1291" w:rsidP="008179A9">
      <w:pPr>
        <w:pStyle w:val="afa"/>
        <w:ind w:left="0" w:right="-5"/>
        <w:jc w:val="both"/>
      </w:pPr>
    </w:p>
    <w:p w:rsidR="001A6B03" w:rsidRPr="00E13ECB" w:rsidRDefault="0040085D" w:rsidP="008179A9">
      <w:pPr>
        <w:pStyle w:val="afa"/>
        <w:ind w:left="0" w:right="-5"/>
        <w:jc w:val="both"/>
      </w:pPr>
      <w:r w:rsidRPr="00E13ECB">
        <w:t xml:space="preserve">                                                       </w:t>
      </w:r>
      <w:r w:rsidR="00C3667B" w:rsidRPr="00E13ECB">
        <w:t xml:space="preserve">                               </w:t>
      </w:r>
    </w:p>
    <w:p w:rsidR="0040085D" w:rsidRPr="008179A9" w:rsidRDefault="008179A9" w:rsidP="008179A9">
      <w:pPr>
        <w:pStyle w:val="afa"/>
        <w:spacing w:after="0"/>
        <w:ind w:left="0" w:right="-6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</w:t>
      </w:r>
      <w:r w:rsidR="00B23B1D" w:rsidRPr="001A6B03">
        <w:rPr>
          <w:sz w:val="28"/>
          <w:szCs w:val="28"/>
        </w:rPr>
        <w:t xml:space="preserve">       </w:t>
      </w:r>
      <w:r w:rsidR="007C418C">
        <w:rPr>
          <w:sz w:val="28"/>
          <w:szCs w:val="28"/>
        </w:rPr>
        <w:t xml:space="preserve">                               </w:t>
      </w:r>
      <w:r w:rsidR="00B23B1D" w:rsidRPr="001A6B0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</w:t>
      </w:r>
      <w:r w:rsidR="0040085D" w:rsidRPr="008179A9">
        <w:rPr>
          <w:sz w:val="20"/>
          <w:szCs w:val="20"/>
        </w:rPr>
        <w:t>Таблица №2</w:t>
      </w:r>
    </w:p>
    <w:p w:rsidR="0040085D" w:rsidRPr="008179A9" w:rsidRDefault="0040085D" w:rsidP="008179A9">
      <w:pPr>
        <w:pStyle w:val="afa"/>
        <w:spacing w:after="0"/>
        <w:ind w:left="0" w:right="-6"/>
        <w:jc w:val="both"/>
        <w:rPr>
          <w:sz w:val="20"/>
          <w:szCs w:val="20"/>
        </w:rPr>
      </w:pPr>
      <w:r w:rsidRPr="008179A9">
        <w:rPr>
          <w:sz w:val="20"/>
          <w:szCs w:val="20"/>
        </w:rPr>
        <w:t xml:space="preserve">                                                                               </w:t>
      </w:r>
      <w:r w:rsidR="008179A9">
        <w:rPr>
          <w:sz w:val="20"/>
          <w:szCs w:val="20"/>
        </w:rPr>
        <w:t xml:space="preserve">                                                                       </w:t>
      </w:r>
      <w:r w:rsidRPr="008179A9">
        <w:rPr>
          <w:sz w:val="20"/>
          <w:szCs w:val="20"/>
        </w:rPr>
        <w:t xml:space="preserve">    (тыс. руб.)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190604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4E53C1">
              <w:rPr>
                <w:b/>
              </w:rPr>
              <w:t xml:space="preserve"> 01.10</w:t>
            </w:r>
            <w:r w:rsidR="00256D34">
              <w:rPr>
                <w:b/>
              </w:rPr>
              <w:t>.2021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256D34">
              <w:rPr>
                <w:b/>
                <w:sz w:val="20"/>
                <w:szCs w:val="20"/>
              </w:rPr>
              <w:t>а 2022</w:t>
            </w:r>
            <w:r w:rsidR="004E53C1">
              <w:rPr>
                <w:b/>
                <w:sz w:val="20"/>
                <w:szCs w:val="20"/>
              </w:rPr>
              <w:t xml:space="preserve"> год по состоянию на 01.10</w:t>
            </w:r>
            <w:r>
              <w:rPr>
                <w:b/>
                <w:sz w:val="20"/>
                <w:szCs w:val="20"/>
              </w:rPr>
              <w:t>.20</w:t>
            </w:r>
            <w:r w:rsidR="003237B1">
              <w:rPr>
                <w:b/>
                <w:sz w:val="20"/>
                <w:szCs w:val="20"/>
              </w:rPr>
              <w:t>2</w:t>
            </w:r>
            <w:r w:rsidR="00256D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</w:t>
            </w:r>
            <w:r w:rsidR="004E53C1">
              <w:rPr>
                <w:b/>
                <w:sz w:val="20"/>
                <w:szCs w:val="20"/>
              </w:rPr>
              <w:t xml:space="preserve"> на 01.10</w:t>
            </w:r>
            <w:r w:rsidR="00C3667B">
              <w:rPr>
                <w:b/>
                <w:sz w:val="20"/>
                <w:szCs w:val="20"/>
              </w:rPr>
              <w:t>.20</w:t>
            </w:r>
            <w:r w:rsidR="003237B1">
              <w:rPr>
                <w:b/>
                <w:sz w:val="20"/>
                <w:szCs w:val="20"/>
              </w:rPr>
              <w:t>2</w:t>
            </w:r>
            <w:r w:rsidR="00256D34">
              <w:rPr>
                <w:b/>
                <w:sz w:val="20"/>
                <w:szCs w:val="20"/>
              </w:rPr>
              <w:t>2</w:t>
            </w:r>
          </w:p>
        </w:tc>
      </w:tr>
      <w:tr w:rsidR="0040085D" w:rsidTr="00190604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256D34" w:rsidTr="00190604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D34" w:rsidRPr="00A77E33" w:rsidRDefault="00256D34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A77E33" w:rsidRDefault="00256D34" w:rsidP="00020E42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373 800,5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A77E33" w:rsidRDefault="00256D34" w:rsidP="00020E42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D1530D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A77E33" w:rsidRDefault="00256D34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574 577,0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A77E33" w:rsidRDefault="00256D34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D1530D">
              <w:rPr>
                <w:b/>
              </w:rPr>
              <w:t>,0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A77E33" w:rsidRDefault="00256D34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298 346,3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D34" w:rsidRPr="00A77E33" w:rsidRDefault="00256D34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  <w:r w:rsidR="00D1530D">
              <w:rPr>
                <w:b/>
              </w:rPr>
              <w:t>,0</w:t>
            </w:r>
          </w:p>
        </w:tc>
      </w:tr>
      <w:tr w:rsidR="00256D34" w:rsidTr="00190604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D34" w:rsidRDefault="00256D34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D34" w:rsidRDefault="00256D34" w:rsidP="000C0B26">
            <w:pPr>
              <w:pStyle w:val="afa"/>
              <w:ind w:left="0" w:right="-5"/>
              <w:jc w:val="right"/>
            </w:pPr>
          </w:p>
        </w:tc>
      </w:tr>
      <w:tr w:rsidR="00256D34" w:rsidTr="00190604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D34" w:rsidRDefault="00256D34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  <w:r>
              <w:t>198 278,6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  <w:r>
              <w:t>53,0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0C0B26">
            <w:pPr>
              <w:pStyle w:val="afa"/>
              <w:ind w:left="0" w:right="-5"/>
              <w:jc w:val="right"/>
            </w:pPr>
            <w:r>
              <w:t>316 723,1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0C0B26">
            <w:pPr>
              <w:pStyle w:val="afa"/>
              <w:ind w:left="0" w:right="-5"/>
              <w:jc w:val="right"/>
            </w:pPr>
            <w:r>
              <w:t>55,1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C0B26">
            <w:pPr>
              <w:pStyle w:val="afa"/>
              <w:ind w:left="0" w:right="-5"/>
              <w:jc w:val="right"/>
            </w:pPr>
            <w:r>
              <w:t>196 772,3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D34" w:rsidRDefault="00D1530D" w:rsidP="000C0B26">
            <w:pPr>
              <w:pStyle w:val="afa"/>
              <w:ind w:left="0" w:right="-5"/>
              <w:jc w:val="right"/>
            </w:pPr>
            <w:r>
              <w:t>66,0</w:t>
            </w:r>
          </w:p>
        </w:tc>
      </w:tr>
      <w:tr w:rsidR="00256D34" w:rsidTr="00190604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D34" w:rsidRDefault="00256D34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  <w:r>
              <w:t>175 521,9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20E42">
            <w:pPr>
              <w:pStyle w:val="afa"/>
              <w:ind w:left="0" w:right="-5"/>
              <w:jc w:val="right"/>
            </w:pPr>
            <w:r>
              <w:t>47,0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E5324F">
            <w:pPr>
              <w:pStyle w:val="afa"/>
              <w:ind w:left="0" w:right="-5"/>
              <w:jc w:val="right"/>
            </w:pPr>
            <w:r>
              <w:t>257 853,9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Pr="00E5324F" w:rsidRDefault="00256D34" w:rsidP="000C0B26">
            <w:pPr>
              <w:pStyle w:val="afa"/>
              <w:ind w:left="0" w:right="-5"/>
              <w:jc w:val="right"/>
            </w:pPr>
            <w:r>
              <w:t>44,9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D34" w:rsidRDefault="00256D34" w:rsidP="000C0B26">
            <w:pPr>
              <w:pStyle w:val="afa"/>
              <w:ind w:left="0" w:right="-5"/>
              <w:jc w:val="right"/>
            </w:pPr>
            <w:r>
              <w:t>101 574,0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D34" w:rsidRDefault="00D1530D" w:rsidP="000C0B26">
            <w:pPr>
              <w:pStyle w:val="afa"/>
              <w:ind w:left="0" w:right="-5"/>
              <w:jc w:val="right"/>
            </w:pPr>
            <w:r>
              <w:t>34</w:t>
            </w:r>
            <w:r w:rsidR="00256D34">
              <w:t>,0</w:t>
            </w:r>
          </w:p>
        </w:tc>
      </w:tr>
    </w:tbl>
    <w:p w:rsidR="0040085D" w:rsidRPr="0030796C" w:rsidRDefault="0040085D" w:rsidP="00D86FDE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000612">
        <w:t>девять месяцев</w:t>
      </w:r>
      <w:r w:rsidR="000C3060">
        <w:t xml:space="preserve"> 202</w:t>
      </w:r>
      <w:r w:rsidR="00D124F6">
        <w:t>2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5F04CC">
        <w:t>171 151,1</w:t>
      </w:r>
      <w:r w:rsidRPr="0030796C">
        <w:t xml:space="preserve"> тыс. рублей (</w:t>
      </w:r>
      <w:r w:rsidR="005F04CC">
        <w:t>87,0</w:t>
      </w:r>
      <w:r w:rsidRPr="0030796C">
        <w:t xml:space="preserve">% от собственных доходов городского бюджета). Поступление налоговых доходов </w:t>
      </w:r>
      <w:r w:rsidR="005F04CC">
        <w:t>уменьшилось</w:t>
      </w:r>
      <w:r w:rsidR="00410A90" w:rsidRPr="0030796C">
        <w:t xml:space="preserve"> на </w:t>
      </w:r>
      <w:r w:rsidR="005F04CC">
        <w:t>66,</w:t>
      </w:r>
      <w:r w:rsidR="0090431E">
        <w:t>3</w:t>
      </w:r>
      <w:r w:rsidRPr="0030796C">
        <w:t xml:space="preserve"> тыс. рублей к уровню </w:t>
      </w:r>
      <w:r w:rsidR="00854D59">
        <w:t>девяти месяцев</w:t>
      </w:r>
      <w:r w:rsidR="005F04CC">
        <w:t xml:space="preserve"> 2021</w:t>
      </w:r>
      <w:r w:rsidRPr="0030796C">
        <w:t xml:space="preserve"> года (</w:t>
      </w:r>
      <w:r w:rsidR="005F04CC">
        <w:t>171 217,4</w:t>
      </w:r>
      <w:r w:rsidR="002C7D0C" w:rsidRPr="0030796C">
        <w:t xml:space="preserve"> </w:t>
      </w:r>
      <w:r w:rsidRPr="0030796C">
        <w:t xml:space="preserve">тыс. руб.)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</w:t>
      </w:r>
      <w:proofErr w:type="spellStart"/>
      <w:r w:rsidRPr="0030796C">
        <w:t>бюджетообразующим</w:t>
      </w:r>
      <w:proofErr w:type="spellEnd"/>
      <w:r w:rsidRPr="0030796C">
        <w:t>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A46275">
        <w:t>80 850,7 тыс. рублей, или 41</w:t>
      </w:r>
      <w:r w:rsidR="00547EDA">
        <w:t>,1</w:t>
      </w:r>
      <w:r w:rsidR="00881C52">
        <w:t>% от общего объе</w:t>
      </w:r>
      <w:r w:rsidRPr="0030796C">
        <w:t>ма налоговых и нена</w:t>
      </w:r>
      <w:r w:rsidR="009867EB" w:rsidRPr="0030796C">
        <w:t xml:space="preserve">логовых доходов. По </w:t>
      </w:r>
      <w:r w:rsidR="009867EB" w:rsidRPr="00C6725F">
        <w:t xml:space="preserve">сравнению с </w:t>
      </w:r>
      <w:r w:rsidR="00F4648D" w:rsidRPr="00C6725F">
        <w:t>девятью месяцами</w:t>
      </w:r>
      <w:r w:rsidR="00A46275">
        <w:t xml:space="preserve"> 2021</w:t>
      </w:r>
      <w:r w:rsidR="009867EB" w:rsidRPr="00C6725F">
        <w:t xml:space="preserve"> года</w:t>
      </w:r>
      <w:r w:rsidRPr="00C6725F">
        <w:t xml:space="preserve"> поступление</w:t>
      </w:r>
      <w:r w:rsidRPr="0030796C">
        <w:t xml:space="preserve"> земельного налога </w:t>
      </w:r>
      <w:r w:rsidR="00477AF5">
        <w:t>уменьшилось</w:t>
      </w:r>
      <w:r w:rsidRPr="0030796C">
        <w:t xml:space="preserve"> на </w:t>
      </w:r>
      <w:r w:rsidR="00A46275">
        <w:t>8 612,6</w:t>
      </w:r>
      <w:r w:rsidRPr="0030796C">
        <w:t xml:space="preserve"> 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</w:t>
      </w:r>
      <w:r w:rsidR="00F4648D">
        <w:t>за девять месяцев</w:t>
      </w:r>
      <w:r w:rsidR="00A46275">
        <w:t xml:space="preserve"> 2022</w:t>
      </w:r>
      <w:r w:rsidR="00C55F89">
        <w:t xml:space="preserve"> года</w:t>
      </w:r>
      <w:r w:rsidRPr="0030796C">
        <w:t xml:space="preserve"> является налог на доходы физических лиц, уде</w:t>
      </w:r>
      <w:r w:rsidR="00C6725F">
        <w:t xml:space="preserve">льный вес которого составил </w:t>
      </w:r>
      <w:r w:rsidR="00A46275">
        <w:t>40,4</w:t>
      </w:r>
      <w:r w:rsidRPr="0030796C">
        <w:t xml:space="preserve">% собственных доходов или </w:t>
      </w:r>
      <w:r w:rsidR="00A46275">
        <w:t>79 454,6</w:t>
      </w:r>
      <w:r w:rsidRPr="0030796C">
        <w:t xml:space="preserve"> тыс. рублей, это составляет </w:t>
      </w:r>
      <w:r w:rsidR="00A46275">
        <w:t>69,9</w:t>
      </w:r>
      <w:r w:rsidRPr="0030796C">
        <w:t xml:space="preserve">% к уточненному плану и </w:t>
      </w:r>
      <w:r w:rsidR="00A46275">
        <w:t>111,6</w:t>
      </w:r>
      <w:r w:rsidRPr="0030796C">
        <w:t>% к факту предыдущего года.</w:t>
      </w:r>
    </w:p>
    <w:p w:rsidR="0040085D" w:rsidRPr="0030796C" w:rsidRDefault="00C55F89" w:rsidP="0040085D">
      <w:pPr>
        <w:jc w:val="both"/>
      </w:pPr>
      <w:r>
        <w:t xml:space="preserve">          В отче</w:t>
      </w:r>
      <w:r w:rsidR="0040085D" w:rsidRPr="0030796C">
        <w:t xml:space="preserve">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E51739">
        <w:t>8 734,5 тыс. руб. (4,4</w:t>
      </w:r>
      <w:r w:rsidR="0040085D"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9F2001">
        <w:t>0,6</w:t>
      </w:r>
      <w:r w:rsidRPr="0030796C">
        <w:t xml:space="preserve">%. </w:t>
      </w:r>
    </w:p>
    <w:p w:rsidR="0040085D" w:rsidRPr="0030796C" w:rsidRDefault="00AE6CE2" w:rsidP="00AE6CE2">
      <w:pPr>
        <w:jc w:val="both"/>
      </w:pPr>
      <w:r>
        <w:t xml:space="preserve">         </w:t>
      </w:r>
      <w:r w:rsidR="0040085D" w:rsidRPr="0030796C">
        <w:t>Налог на имущество физических лиц также как и земе</w:t>
      </w:r>
      <w:r w:rsidR="007C418C">
        <w:t>льный является местным налогом за</w:t>
      </w:r>
      <w:r w:rsidR="0040085D" w:rsidRPr="0030796C">
        <w:t xml:space="preserve"> </w:t>
      </w:r>
      <w:r w:rsidR="0047120C">
        <w:t xml:space="preserve">девять </w:t>
      </w:r>
      <w:r w:rsidR="00525606">
        <w:t>месяцев</w:t>
      </w:r>
      <w:r w:rsidR="003B3728">
        <w:t xml:space="preserve"> 2022</w:t>
      </w:r>
      <w:r w:rsidR="00E15F71" w:rsidRPr="0030796C">
        <w:t xml:space="preserve"> года</w:t>
      </w:r>
      <w:r w:rsidR="0040085D" w:rsidRPr="0030796C">
        <w:t xml:space="preserve"> его поступления составили –</w:t>
      </w:r>
      <w:r w:rsidR="00D50E34">
        <w:t xml:space="preserve"> </w:t>
      </w:r>
      <w:r w:rsidR="003B3728">
        <w:t>1 015,4</w:t>
      </w:r>
      <w:r w:rsidR="00D50E34" w:rsidRPr="0030796C">
        <w:t xml:space="preserve"> </w:t>
      </w:r>
      <w:r w:rsidR="0040085D" w:rsidRPr="0030796C">
        <w:t xml:space="preserve">тыс. руб. против </w:t>
      </w:r>
      <w:r w:rsidR="003B3728">
        <w:t>1 839,3</w:t>
      </w:r>
      <w:r w:rsidR="000D4CD4" w:rsidRPr="0030796C">
        <w:t xml:space="preserve"> </w:t>
      </w:r>
      <w:r w:rsidR="00D50E34" w:rsidRPr="0030796C">
        <w:t xml:space="preserve"> </w:t>
      </w:r>
      <w:r w:rsidR="0040085D" w:rsidRPr="0030796C">
        <w:t xml:space="preserve"> тыс. рублей, поступивших </w:t>
      </w:r>
      <w:r w:rsidR="00525606">
        <w:t>за девять месяцев</w:t>
      </w:r>
      <w:r w:rsidR="003B3728">
        <w:t xml:space="preserve"> 2021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Неналоговые доходы поступили </w:t>
      </w:r>
      <w:r w:rsidR="00AD43D7">
        <w:t>за девять месяцев</w:t>
      </w:r>
      <w:r w:rsidR="00AD43D7" w:rsidRPr="0030796C">
        <w:t xml:space="preserve"> </w:t>
      </w:r>
      <w:r w:rsidR="00BB0742">
        <w:t>2022</w:t>
      </w:r>
      <w:r w:rsidR="001D59AB" w:rsidRPr="0030796C">
        <w:t xml:space="preserve"> года</w:t>
      </w:r>
      <w:r w:rsidRPr="0030796C">
        <w:t xml:space="preserve"> в сумме </w:t>
      </w:r>
      <w:r w:rsidR="00BB0742">
        <w:t>25 621,2</w:t>
      </w:r>
      <w:r w:rsidRPr="0030796C">
        <w:t xml:space="preserve"> тыс. рублей, что составляет </w:t>
      </w:r>
      <w:r w:rsidR="00BB0742">
        <w:t>13,0</w:t>
      </w:r>
      <w:r w:rsidR="00881C52">
        <w:t>% от общего объе</w:t>
      </w:r>
      <w:r w:rsidRPr="0030796C">
        <w:t xml:space="preserve">ма налоговых и неналоговых доходов городского бюджета. </w:t>
      </w:r>
    </w:p>
    <w:p w:rsidR="0030796C" w:rsidRDefault="00AE6CE2" w:rsidP="00AE6CE2">
      <w:pPr>
        <w:jc w:val="both"/>
      </w:pPr>
      <w:r>
        <w:t xml:space="preserve">          </w:t>
      </w:r>
      <w:r w:rsidR="0040085D"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</w:t>
      </w:r>
      <w:r w:rsidR="007A35C1">
        <w:t xml:space="preserve">имущества и земельных участков и доходы от реализации имущества, находящегося </w:t>
      </w:r>
      <w:r w:rsidR="00A91D8B">
        <w:t>в муниципальной собственности.</w:t>
      </w:r>
    </w:p>
    <w:p w:rsidR="005108F6" w:rsidRDefault="005108F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Default="00AC3596" w:rsidP="00327732">
      <w:pPr>
        <w:ind w:firstLine="708"/>
        <w:jc w:val="both"/>
      </w:pPr>
    </w:p>
    <w:p w:rsidR="00AC3596" w:rsidRPr="00327732" w:rsidRDefault="00AC3596" w:rsidP="00327732">
      <w:pPr>
        <w:ind w:firstLine="708"/>
        <w:jc w:val="both"/>
      </w:pPr>
    </w:p>
    <w:p w:rsidR="0040085D" w:rsidRPr="00A42779" w:rsidRDefault="0040085D" w:rsidP="0040085D">
      <w:pPr>
        <w:ind w:firstLine="570"/>
        <w:jc w:val="right"/>
        <w:rPr>
          <w:sz w:val="22"/>
          <w:szCs w:val="22"/>
        </w:rPr>
      </w:pPr>
      <w:r w:rsidRPr="00A42779">
        <w:rPr>
          <w:sz w:val="22"/>
          <w:szCs w:val="22"/>
        </w:rPr>
        <w:lastRenderedPageBreak/>
        <w:t>Таблица №3</w:t>
      </w:r>
    </w:p>
    <w:p w:rsidR="0040085D" w:rsidRPr="00A42779" w:rsidRDefault="0040085D" w:rsidP="00AD43D7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 xml:space="preserve">Исполнение доходов (собственные доходы) </w:t>
      </w:r>
      <w:r w:rsidR="00AD43D7">
        <w:rPr>
          <w:b/>
          <w:sz w:val="22"/>
          <w:szCs w:val="22"/>
        </w:rPr>
        <w:t>за девять месяцев</w:t>
      </w:r>
      <w:r w:rsidR="005C02E0">
        <w:rPr>
          <w:b/>
          <w:sz w:val="22"/>
          <w:szCs w:val="22"/>
        </w:rPr>
        <w:t xml:space="preserve"> 2022</w:t>
      </w:r>
      <w:r w:rsidR="0017497B" w:rsidRPr="00A42779">
        <w:rPr>
          <w:b/>
          <w:sz w:val="22"/>
          <w:szCs w:val="22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BE09B4">
              <w:rPr>
                <w:sz w:val="20"/>
                <w:szCs w:val="20"/>
              </w:rPr>
              <w:t>на 01.10</w:t>
            </w:r>
            <w:r w:rsidR="0013528C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5C02E0">
              <w:rPr>
                <w:sz w:val="16"/>
                <w:szCs w:val="16"/>
              </w:rPr>
              <w:t>а 2022</w:t>
            </w:r>
            <w:r w:rsidR="00BE09B4">
              <w:rPr>
                <w:sz w:val="16"/>
                <w:szCs w:val="16"/>
              </w:rPr>
              <w:t xml:space="preserve"> год 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5D0420">
              <w:rPr>
                <w:sz w:val="16"/>
                <w:szCs w:val="16"/>
              </w:rPr>
              <w:t>2</w:t>
            </w:r>
            <w:r w:rsidR="005C02E0">
              <w:rPr>
                <w:sz w:val="16"/>
                <w:szCs w:val="16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BE09B4">
              <w:rPr>
                <w:sz w:val="16"/>
                <w:szCs w:val="16"/>
              </w:rPr>
              <w:t>по состоянию на 01.10</w:t>
            </w:r>
            <w:r w:rsidR="0007448B" w:rsidRPr="0007448B">
              <w:rPr>
                <w:sz w:val="16"/>
                <w:szCs w:val="16"/>
              </w:rPr>
              <w:t>.20</w:t>
            </w:r>
            <w:r w:rsidR="005D0420">
              <w:rPr>
                <w:sz w:val="16"/>
                <w:szCs w:val="16"/>
              </w:rPr>
              <w:t>2</w:t>
            </w:r>
            <w:r w:rsidR="005C02E0">
              <w:rPr>
                <w:sz w:val="16"/>
                <w:szCs w:val="16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5C02E0" w:rsidRPr="0030796C" w:rsidRDefault="005C02E0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198 278,6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316 723,1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196 772,3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  <w:r w:rsidR="00F37C42">
              <w:rPr>
                <w:b/>
                <w:sz w:val="20"/>
                <w:szCs w:val="20"/>
              </w:rPr>
              <w:t>,0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71 225,1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113 747,0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79 454,6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133901" w:rsidRDefault="005C02E0" w:rsidP="000C0B26">
            <w:pPr>
              <w:rPr>
                <w:sz w:val="20"/>
                <w:szCs w:val="20"/>
              </w:rPr>
            </w:pPr>
            <w:r w:rsidRPr="00133901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133901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6 868,4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133901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10 153,7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133901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8 734,5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133901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6102F7" w:rsidRDefault="005C02E0" w:rsidP="000C0B26">
            <w:pPr>
              <w:rPr>
                <w:sz w:val="18"/>
                <w:szCs w:val="18"/>
              </w:rPr>
            </w:pPr>
            <w:r w:rsidRPr="006102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1 095,9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5C02E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5D04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</w:t>
            </w:r>
            <w:r w:rsidRPr="0030796C"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1 015,4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5C02E0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89 463,3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145 529,4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80 850,7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17 145,3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E579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21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086,</w:t>
            </w:r>
            <w:r w:rsidR="00E579FB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D21738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 w:rsidR="00D21738">
              <w:rPr>
                <w:sz w:val="20"/>
                <w:szCs w:val="20"/>
              </w:rPr>
              <w:t>13 947,8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4 921,6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7 324,0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5 605,5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37C42">
              <w:rPr>
                <w:sz w:val="20"/>
                <w:szCs w:val="20"/>
              </w:rPr>
              <w:t>8</w:t>
            </w:r>
          </w:p>
        </w:tc>
      </w:tr>
      <w:tr w:rsidR="005C02E0" w:rsidTr="00F1479F">
        <w:trPr>
          <w:trHeight w:val="52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5 723,0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5 874,3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5C02E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F37C4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C02E0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20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D21738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2E0" w:rsidRPr="0030796C" w:rsidRDefault="005C02E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4E7D7F">
        <w:t>101 574,0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A42779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383D18">
        <w:t>девять месяцев</w:t>
      </w:r>
      <w:r w:rsidR="00C80EA8">
        <w:t xml:space="preserve"> </w:t>
      </w:r>
      <w:r w:rsidR="004E7D7F">
        <w:t>2022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4E7D7F">
        <w:t>51,9</w:t>
      </w:r>
      <w:r w:rsidR="0040085D" w:rsidRPr="0030796C">
        <w:t xml:space="preserve">% и составил </w:t>
      </w:r>
      <w:r w:rsidR="004E7D7F">
        <w:t>298 346,3</w:t>
      </w:r>
      <w:r w:rsidR="0040085D" w:rsidRPr="0030796C">
        <w:t xml:space="preserve"> тыс. рублей.</w:t>
      </w:r>
    </w:p>
    <w:p w:rsidR="0040085D" w:rsidRPr="0050290F" w:rsidRDefault="0040085D" w:rsidP="0040085D">
      <w:pPr>
        <w:ind w:firstLine="570"/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</w:t>
      </w:r>
      <w:r w:rsidR="00383D18">
        <w:rPr>
          <w:b/>
          <w:sz w:val="28"/>
          <w:szCs w:val="28"/>
        </w:rPr>
        <w:t>девять месяцев</w:t>
      </w:r>
      <w:r w:rsidR="003962C1">
        <w:rPr>
          <w:b/>
          <w:sz w:val="28"/>
          <w:szCs w:val="28"/>
        </w:rPr>
        <w:t xml:space="preserve"> 2022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Pr="009A32AC" w:rsidRDefault="0040085D" w:rsidP="009A32AC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83D18">
              <w:rPr>
                <w:sz w:val="20"/>
                <w:szCs w:val="20"/>
              </w:rPr>
              <w:t>на 01.10</w:t>
            </w:r>
            <w:r w:rsidR="00346CA3">
              <w:rPr>
                <w:sz w:val="20"/>
                <w:szCs w:val="20"/>
              </w:rPr>
              <w:t>.</w:t>
            </w:r>
            <w:r w:rsidR="00073A4A">
              <w:rPr>
                <w:sz w:val="20"/>
                <w:szCs w:val="20"/>
              </w:rPr>
              <w:t>2</w:t>
            </w:r>
            <w:r w:rsidR="003962C1">
              <w:rPr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3962C1">
              <w:rPr>
                <w:sz w:val="16"/>
                <w:szCs w:val="16"/>
              </w:rPr>
              <w:t>ные бюджетные назначения на 2022</w:t>
            </w:r>
            <w:r w:rsidRPr="0007448B">
              <w:rPr>
                <w:sz w:val="16"/>
                <w:szCs w:val="16"/>
              </w:rPr>
              <w:t xml:space="preserve"> год по состоянию на 0</w:t>
            </w:r>
            <w:r w:rsidR="00383D18">
              <w:rPr>
                <w:sz w:val="16"/>
                <w:szCs w:val="16"/>
              </w:rPr>
              <w:t>1.10</w:t>
            </w:r>
            <w:r w:rsidRPr="0007448B">
              <w:rPr>
                <w:sz w:val="16"/>
                <w:szCs w:val="16"/>
              </w:rPr>
              <w:t>.20</w:t>
            </w:r>
            <w:r w:rsidR="009966A0">
              <w:rPr>
                <w:sz w:val="16"/>
                <w:szCs w:val="16"/>
              </w:rPr>
              <w:t>2</w:t>
            </w:r>
            <w:r w:rsidR="003962C1">
              <w:rPr>
                <w:sz w:val="16"/>
                <w:szCs w:val="16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E21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383D18">
              <w:rPr>
                <w:sz w:val="16"/>
                <w:szCs w:val="16"/>
              </w:rPr>
              <w:t>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 w:rsidR="009966A0">
              <w:rPr>
                <w:sz w:val="16"/>
                <w:szCs w:val="16"/>
              </w:rPr>
              <w:t>2</w:t>
            </w:r>
            <w:r w:rsidR="00E210EA">
              <w:rPr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3962C1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6F2FEB" w:rsidRDefault="003962C1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3962C1" w:rsidRDefault="003962C1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B08CC" w:rsidRDefault="003962C1" w:rsidP="00020E42">
            <w:pPr>
              <w:jc w:val="center"/>
              <w:rPr>
                <w:b/>
              </w:rPr>
            </w:pPr>
            <w:r>
              <w:rPr>
                <w:b/>
              </w:rPr>
              <w:t>175 521,9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B08CC" w:rsidRDefault="003962C1" w:rsidP="000C0B26">
            <w:pPr>
              <w:jc w:val="center"/>
              <w:rPr>
                <w:b/>
              </w:rPr>
            </w:pPr>
            <w:r>
              <w:rPr>
                <w:b/>
              </w:rPr>
              <w:t>257 853,9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B08CC" w:rsidRDefault="003962C1" w:rsidP="000C0B26">
            <w:pPr>
              <w:jc w:val="center"/>
              <w:rPr>
                <w:b/>
              </w:rPr>
            </w:pPr>
            <w:r>
              <w:rPr>
                <w:b/>
              </w:rPr>
              <w:t>101 574,0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B08CC" w:rsidRDefault="003962C1" w:rsidP="000C0B26">
            <w:pPr>
              <w:jc w:val="center"/>
              <w:rPr>
                <w:b/>
              </w:rPr>
            </w:pPr>
            <w:r>
              <w:rPr>
                <w:b/>
              </w:rPr>
              <w:t>39,4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B08CC" w:rsidRDefault="003962C1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  <w:r>
              <w:rPr>
                <w:b/>
              </w:rPr>
              <w:t>,0</w:t>
            </w:r>
          </w:p>
        </w:tc>
      </w:tr>
      <w:tr w:rsidR="003962C1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20E42">
            <w:pPr>
              <w:jc w:val="center"/>
            </w:pPr>
            <w:r>
              <w:t>6 035,8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7 572,0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5 679,8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75,0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5,6</w:t>
            </w:r>
          </w:p>
        </w:tc>
      </w:tr>
      <w:tr w:rsidR="003962C1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20E42">
            <w:pPr>
              <w:jc w:val="center"/>
            </w:pPr>
            <w:r>
              <w:t>52 323,1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750236" w:rsidRDefault="003962C1" w:rsidP="000C0B26">
            <w:pPr>
              <w:jc w:val="center"/>
            </w:pPr>
            <w:r>
              <w:t>152 627,5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45 356,4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29,7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44,7</w:t>
            </w:r>
          </w:p>
        </w:tc>
      </w:tr>
      <w:tr w:rsidR="003962C1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20E42">
            <w:pPr>
              <w:jc w:val="center"/>
            </w:pPr>
            <w:r>
              <w:t>116 350,0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Pr="00FD7040" w:rsidRDefault="003962C1" w:rsidP="000C0B26">
            <w:pPr>
              <w:jc w:val="center"/>
            </w:pPr>
            <w:r>
              <w:t>97 292,7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49 663,8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51,0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48,9</w:t>
            </w:r>
          </w:p>
        </w:tc>
      </w:tr>
      <w:tr w:rsidR="003962C1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20E42">
            <w:pPr>
              <w:jc w:val="center"/>
            </w:pPr>
            <w:r>
              <w:t>813,0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361,0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874,0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242,1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2C1" w:rsidRDefault="003962C1" w:rsidP="000C0B26">
            <w:pPr>
              <w:jc w:val="center"/>
            </w:pPr>
            <w:r>
              <w:t>0,8</w:t>
            </w:r>
          </w:p>
          <w:p w:rsidR="003962C1" w:rsidRDefault="003962C1" w:rsidP="000C0B26">
            <w:pPr>
              <w:jc w:val="center"/>
            </w:pP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0C7545" w:rsidRDefault="000C7545" w:rsidP="00045CBD">
      <w:pPr>
        <w:tabs>
          <w:tab w:val="left" w:pos="2160"/>
        </w:tabs>
        <w:rPr>
          <w:b/>
          <w:sz w:val="28"/>
          <w:szCs w:val="28"/>
        </w:rPr>
      </w:pPr>
    </w:p>
    <w:p w:rsidR="007F5E94" w:rsidRDefault="007F5E94" w:rsidP="00045CBD">
      <w:pPr>
        <w:tabs>
          <w:tab w:val="left" w:pos="2160"/>
        </w:tabs>
        <w:rPr>
          <w:b/>
          <w:sz w:val="28"/>
          <w:szCs w:val="28"/>
        </w:rPr>
      </w:pPr>
    </w:p>
    <w:p w:rsidR="007F5E94" w:rsidRDefault="007F5E94" w:rsidP="00045CBD">
      <w:pPr>
        <w:tabs>
          <w:tab w:val="left" w:pos="2160"/>
        </w:tabs>
        <w:rPr>
          <w:b/>
          <w:sz w:val="28"/>
          <w:szCs w:val="28"/>
        </w:rPr>
      </w:pPr>
    </w:p>
    <w:p w:rsidR="007F5E94" w:rsidRDefault="007F5E94" w:rsidP="00045CBD">
      <w:pPr>
        <w:tabs>
          <w:tab w:val="left" w:pos="2160"/>
        </w:tabs>
        <w:rPr>
          <w:b/>
          <w:sz w:val="28"/>
          <w:szCs w:val="28"/>
        </w:rPr>
      </w:pPr>
    </w:p>
    <w:p w:rsidR="007F5E94" w:rsidRDefault="007F5E94" w:rsidP="00045CBD">
      <w:pPr>
        <w:tabs>
          <w:tab w:val="left" w:pos="2160"/>
        </w:tabs>
        <w:rPr>
          <w:b/>
          <w:sz w:val="28"/>
          <w:szCs w:val="28"/>
        </w:rPr>
      </w:pPr>
    </w:p>
    <w:p w:rsidR="00BC6481" w:rsidRDefault="00BC6481" w:rsidP="00BC6481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880035">
        <w:rPr>
          <w:b/>
          <w:sz w:val="28"/>
          <w:szCs w:val="28"/>
        </w:rPr>
        <w:lastRenderedPageBreak/>
        <w:t>Исполнение Расходной  части бюджета городского поселения  город  Россошь за девять месяцев  2022 года</w:t>
      </w:r>
    </w:p>
    <w:p w:rsidR="00BC6481" w:rsidRPr="00880035" w:rsidRDefault="00BC6481" w:rsidP="00BC6481">
      <w:pPr>
        <w:ind w:left="1155"/>
        <w:rPr>
          <w:b/>
          <w:sz w:val="28"/>
          <w:szCs w:val="28"/>
        </w:rPr>
      </w:pPr>
    </w:p>
    <w:p w:rsidR="00BC6481" w:rsidRPr="00297943" w:rsidRDefault="00BC6481" w:rsidP="00BC6481">
      <w:pPr>
        <w:jc w:val="both"/>
      </w:pPr>
      <w:r w:rsidRPr="00297943">
        <w:t xml:space="preserve">      В соответствии с  решением  Совета  народных депутатов городского поселения город Россошь </w:t>
      </w:r>
      <w:r>
        <w:t>от 23.12.2021</w:t>
      </w:r>
      <w:r w:rsidRPr="00297943">
        <w:t xml:space="preserve">  №</w:t>
      </w:r>
      <w:r>
        <w:t>86</w:t>
      </w:r>
      <w:r w:rsidRPr="00297943">
        <w:t xml:space="preserve">  «О бюджете городского поселения город Россошь на </w:t>
      </w:r>
      <w:r>
        <w:t>2022</w:t>
      </w:r>
      <w:r w:rsidRPr="00297943">
        <w:t xml:space="preserve"> год и на плановый период </w:t>
      </w:r>
      <w:r>
        <w:t xml:space="preserve"> 2023</w:t>
      </w:r>
      <w:r w:rsidRPr="00297943">
        <w:t xml:space="preserve">  и  </w:t>
      </w:r>
      <w:r>
        <w:t>2024</w:t>
      </w:r>
      <w:r w:rsidRPr="00297943">
        <w:t xml:space="preserve">  годов» расходы были утверждены в сумме </w:t>
      </w:r>
      <w:r>
        <w:t xml:space="preserve"> </w:t>
      </w:r>
      <w:r w:rsidRPr="00EF1D32">
        <w:rPr>
          <w:b/>
        </w:rPr>
        <w:t>464 630,1</w:t>
      </w:r>
      <w:r>
        <w:rPr>
          <w:b/>
        </w:rPr>
        <w:t xml:space="preserve"> </w:t>
      </w:r>
      <w:r w:rsidRPr="00297943">
        <w:rPr>
          <w:b/>
        </w:rPr>
        <w:t>тыс. руб</w:t>
      </w:r>
      <w:r>
        <w:rPr>
          <w:b/>
        </w:rPr>
        <w:t xml:space="preserve">лей. </w:t>
      </w:r>
      <w:r w:rsidRPr="00297943">
        <w:t xml:space="preserve"> С учетом последующих изменений</w:t>
      </w:r>
      <w:r>
        <w:t xml:space="preserve"> </w:t>
      </w:r>
      <w:r w:rsidRPr="00297943">
        <w:t xml:space="preserve">расходная  часть  увеличилась на сумму </w:t>
      </w:r>
      <w:r w:rsidRPr="007F1273">
        <w:rPr>
          <w:b/>
        </w:rPr>
        <w:t>98 236,3</w:t>
      </w:r>
      <w:r>
        <w:t xml:space="preserve"> </w:t>
      </w:r>
      <w:r w:rsidRPr="00297943">
        <w:rPr>
          <w:b/>
        </w:rPr>
        <w:t>тыс.</w:t>
      </w:r>
      <w:r w:rsidRPr="00297943">
        <w:t xml:space="preserve"> 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  и составила </w:t>
      </w:r>
      <w:r w:rsidRPr="007F1273">
        <w:rPr>
          <w:b/>
        </w:rPr>
        <w:t>562 866,4</w:t>
      </w:r>
      <w:r>
        <w:t xml:space="preserve"> </w:t>
      </w:r>
      <w:r w:rsidRPr="00297943">
        <w:rPr>
          <w:b/>
        </w:rPr>
        <w:t>тыс.</w:t>
      </w:r>
      <w:r w:rsidRPr="00297943">
        <w:t xml:space="preserve"> </w:t>
      </w:r>
      <w:r w:rsidRPr="00297943">
        <w:rPr>
          <w:b/>
        </w:rPr>
        <w:t>руб</w:t>
      </w:r>
      <w:r>
        <w:rPr>
          <w:b/>
        </w:rPr>
        <w:t>лей</w:t>
      </w:r>
      <w:r w:rsidRPr="00297943">
        <w:t xml:space="preserve">. </w:t>
      </w:r>
    </w:p>
    <w:p w:rsidR="00BC6481" w:rsidRPr="00297943" w:rsidRDefault="00BC6481" w:rsidP="00BC6481">
      <w:pPr>
        <w:jc w:val="both"/>
      </w:pPr>
      <w:r w:rsidRPr="00297943">
        <w:t xml:space="preserve">      Исполнение бюджета городского поселения  город  Россошь за </w:t>
      </w:r>
      <w:r w:rsidR="003F1D17">
        <w:t>девять</w:t>
      </w:r>
      <w:r>
        <w:t xml:space="preserve"> месяцев 2022</w:t>
      </w:r>
      <w:r w:rsidRPr="00297943">
        <w:t xml:space="preserve"> года по расходам составило </w:t>
      </w:r>
      <w:r w:rsidRPr="007F1273">
        <w:rPr>
          <w:b/>
        </w:rPr>
        <w:t>290 639,3</w:t>
      </w:r>
      <w:r>
        <w:t xml:space="preserve"> </w:t>
      </w:r>
      <w:r w:rsidRPr="00297943">
        <w:rPr>
          <w:b/>
        </w:rPr>
        <w:t>тыс. руб</w:t>
      </w:r>
      <w:r>
        <w:rPr>
          <w:b/>
        </w:rPr>
        <w:t xml:space="preserve">лей </w:t>
      </w:r>
      <w:r w:rsidRPr="00297943">
        <w:t xml:space="preserve"> или </w:t>
      </w:r>
      <w:r>
        <w:t>51,6</w:t>
      </w:r>
      <w:r w:rsidRPr="00297943">
        <w:t xml:space="preserve">% к плановым показателям (с учетом внесенных в бюджет изменений) и </w:t>
      </w:r>
      <w:r>
        <w:t>84,8</w:t>
      </w:r>
      <w:r w:rsidRPr="00297943">
        <w:t xml:space="preserve">% к факту </w:t>
      </w:r>
      <w:r w:rsidR="003F1D17">
        <w:t>девяти</w:t>
      </w:r>
      <w:r>
        <w:t xml:space="preserve"> месяцев 2021</w:t>
      </w:r>
      <w:r w:rsidRPr="00297943">
        <w:t xml:space="preserve"> года.</w:t>
      </w:r>
      <w:r w:rsidRPr="00772E96">
        <w:rPr>
          <w:b/>
        </w:rPr>
        <w:t xml:space="preserve"> </w:t>
      </w:r>
    </w:p>
    <w:p w:rsidR="00BC6481" w:rsidRPr="00297943" w:rsidRDefault="00BC6481" w:rsidP="00BC6481">
      <w:pPr>
        <w:jc w:val="both"/>
      </w:pPr>
      <w:r>
        <w:t xml:space="preserve">      </w:t>
      </w:r>
      <w:r w:rsidRPr="00972DD7">
        <w:t>Основную</w:t>
      </w:r>
      <w:r w:rsidRPr="00297943">
        <w:t xml:space="preserve"> долю расходов бюджета горо</w:t>
      </w:r>
      <w:r>
        <w:t xml:space="preserve">дского поселения город Россошь за </w:t>
      </w:r>
      <w:r w:rsidR="003F1D17">
        <w:t>девять</w:t>
      </w:r>
      <w:r>
        <w:t xml:space="preserve"> месяцев 2022</w:t>
      </w:r>
      <w:r w:rsidRPr="00297943">
        <w:t xml:space="preserve"> года (с учетом изменений) составили расходы:</w:t>
      </w:r>
    </w:p>
    <w:p w:rsidR="00BC6481" w:rsidRPr="00297943" w:rsidRDefault="00BC6481" w:rsidP="00BC6481">
      <w:pPr>
        <w:ind w:firstLine="570"/>
        <w:jc w:val="both"/>
      </w:pPr>
      <w:r w:rsidRPr="00297943">
        <w:t xml:space="preserve"> - общегосударственные вопросы </w:t>
      </w:r>
      <w:r>
        <w:t>– 11,8</w:t>
      </w:r>
      <w:r w:rsidRPr="00297943">
        <w:t>%</w:t>
      </w:r>
      <w:r>
        <w:t>;</w:t>
      </w:r>
    </w:p>
    <w:p w:rsidR="00BC6481" w:rsidRPr="00297943" w:rsidRDefault="00BC6481" w:rsidP="00BC6481">
      <w:pPr>
        <w:ind w:firstLine="570"/>
        <w:jc w:val="both"/>
      </w:pPr>
      <w:r w:rsidRPr="00297943">
        <w:t xml:space="preserve"> - национальная  экономика – </w:t>
      </w:r>
      <w:r>
        <w:t>16,9</w:t>
      </w:r>
      <w:r w:rsidRPr="00297943">
        <w:t>%</w:t>
      </w:r>
      <w:r>
        <w:t>;</w:t>
      </w:r>
      <w:r w:rsidRPr="00297943">
        <w:t xml:space="preserve"> </w:t>
      </w:r>
    </w:p>
    <w:p w:rsidR="00BC6481" w:rsidRPr="00297943" w:rsidRDefault="00BC6481" w:rsidP="00BC6481">
      <w:pPr>
        <w:ind w:firstLine="570"/>
        <w:jc w:val="both"/>
      </w:pPr>
      <w:r w:rsidRPr="00297943">
        <w:t xml:space="preserve"> - жилищно-коммунальное хозяйство – </w:t>
      </w:r>
      <w:r>
        <w:t>49,6</w:t>
      </w:r>
      <w:r w:rsidRPr="00297943">
        <w:t>%</w:t>
      </w:r>
      <w:r>
        <w:t>;</w:t>
      </w:r>
      <w:r w:rsidRPr="00297943">
        <w:t xml:space="preserve"> </w:t>
      </w:r>
    </w:p>
    <w:p w:rsidR="00BC6481" w:rsidRDefault="00BC6481" w:rsidP="00BC6481">
      <w:pPr>
        <w:ind w:firstLine="570"/>
        <w:jc w:val="both"/>
      </w:pPr>
      <w:r w:rsidRPr="00297943">
        <w:t xml:space="preserve"> - культура и кинематография –</w:t>
      </w:r>
      <w:r>
        <w:t>13,3</w:t>
      </w:r>
      <w:r w:rsidRPr="00297943">
        <w:t>%.</w:t>
      </w:r>
    </w:p>
    <w:p w:rsidR="00BC6481" w:rsidRDefault="00BC6481" w:rsidP="00BC6481">
      <w:pPr>
        <w:ind w:firstLine="570"/>
        <w:jc w:val="both"/>
      </w:pPr>
    </w:p>
    <w:p w:rsidR="00BC6481" w:rsidRPr="00297943" w:rsidRDefault="00BC6481" w:rsidP="00BC6481">
      <w:pPr>
        <w:jc w:val="both"/>
      </w:pPr>
      <w:r w:rsidRPr="00297943">
        <w:t xml:space="preserve">   Более наглядно рассматриваемая ситуация представлена в таблице «Сведения о расходах  бюджета городского поселения город Россошь по разделам и подразделам классификации расходов за </w:t>
      </w:r>
      <w:r>
        <w:t>девять месяцев</w:t>
      </w:r>
      <w:r w:rsidRPr="00297943">
        <w:t xml:space="preserve"> </w:t>
      </w:r>
      <w:r>
        <w:t>2022</w:t>
      </w:r>
      <w:r w:rsidRPr="00297943">
        <w:t xml:space="preserve"> год</w:t>
      </w:r>
      <w:r>
        <w:t>а</w:t>
      </w:r>
      <w:r w:rsidRPr="00297943">
        <w:t>» (таблица 5).</w:t>
      </w:r>
    </w:p>
    <w:p w:rsidR="00BC6481" w:rsidRPr="0050290F" w:rsidRDefault="00BC6481" w:rsidP="00BC6481">
      <w:pPr>
        <w:tabs>
          <w:tab w:val="left" w:pos="8790"/>
        </w:tabs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№5</w:t>
      </w:r>
    </w:p>
    <w:p w:rsidR="00BC6481" w:rsidRDefault="00BC6481" w:rsidP="00BC6481">
      <w:pPr>
        <w:ind w:firstLine="570"/>
        <w:jc w:val="center"/>
        <w:rPr>
          <w:b/>
          <w:sz w:val="22"/>
          <w:szCs w:val="22"/>
        </w:rPr>
      </w:pPr>
      <w:r w:rsidRPr="00D72638">
        <w:rPr>
          <w:b/>
          <w:sz w:val="22"/>
          <w:szCs w:val="22"/>
        </w:rPr>
        <w:t>Сведения о расходах бюджета городского поселения город Россошь по разделам и подразделам классификации расходов за девять месяцев</w:t>
      </w:r>
      <w:r>
        <w:rPr>
          <w:b/>
          <w:sz w:val="22"/>
          <w:szCs w:val="22"/>
        </w:rPr>
        <w:t xml:space="preserve"> 2022</w:t>
      </w:r>
      <w:r w:rsidRPr="00D72638">
        <w:rPr>
          <w:b/>
          <w:sz w:val="22"/>
          <w:szCs w:val="22"/>
        </w:rPr>
        <w:t xml:space="preserve"> года.</w:t>
      </w:r>
    </w:p>
    <w:p w:rsidR="00BC6481" w:rsidRPr="00D72638" w:rsidRDefault="00BC6481" w:rsidP="00BC6481">
      <w:pPr>
        <w:ind w:firstLine="570"/>
        <w:jc w:val="center"/>
        <w:rPr>
          <w:sz w:val="22"/>
          <w:szCs w:val="22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C6481" w:rsidTr="00020E42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01.10.2021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>
              <w:rPr>
                <w:sz w:val="16"/>
                <w:szCs w:val="16"/>
              </w:rPr>
              <w:t>а 2022 год 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>
              <w:rPr>
                <w:sz w:val="16"/>
                <w:szCs w:val="16"/>
              </w:rPr>
              <w:t>по состоянию на 01.10</w:t>
            </w:r>
            <w:r w:rsidRPr="0007448B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C6481" w:rsidTr="00020E42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0"/>
                <w:szCs w:val="20"/>
              </w:rPr>
            </w:pPr>
          </w:p>
          <w:p w:rsidR="00BC6481" w:rsidRDefault="00BC6481" w:rsidP="00020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</w:p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0"/>
                <w:szCs w:val="20"/>
              </w:rPr>
            </w:pPr>
          </w:p>
          <w:p w:rsidR="00BC6481" w:rsidRDefault="00BC6481" w:rsidP="00020E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/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30 436,3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53 845,8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34 292,0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2 264,0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3 399,4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2 270,4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4906C4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12 081,5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4906C4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18 388,6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4906C4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12 728,5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4906C4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4906C4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047277" w:rsidRDefault="00BC6481" w:rsidP="00020E42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54E7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BA2532" w:rsidRDefault="00BC6481" w:rsidP="00020E42">
            <w:pPr>
              <w:jc w:val="right"/>
              <w:rPr>
                <w:sz w:val="20"/>
                <w:szCs w:val="20"/>
                <w:highlight w:val="yellow"/>
              </w:rPr>
            </w:pPr>
            <w:r w:rsidRPr="00AE4E58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54E7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1 240,4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54E7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54E7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BA2532" w:rsidRDefault="00BC6481" w:rsidP="00020E42">
            <w:pPr>
              <w:jc w:val="right"/>
              <w:rPr>
                <w:sz w:val="20"/>
                <w:szCs w:val="20"/>
                <w:highlight w:val="yellow"/>
              </w:rPr>
            </w:pPr>
            <w:r w:rsidRPr="0010595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BA2532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15 790,8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30 576,4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19 053,0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Национальная безопасность  и правоохранительная </w:t>
            </w:r>
            <w:r>
              <w:rPr>
                <w:b/>
                <w:sz w:val="22"/>
                <w:szCs w:val="22"/>
              </w:rPr>
              <w:lastRenderedPageBreak/>
              <w:t>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16 802,0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23 545,0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16 271,6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69,1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695C40" w:rsidRDefault="00BC6481" w:rsidP="00020E42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lastRenderedPageBreak/>
              <w:t>03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695C40" w:rsidRDefault="00BC6481" w:rsidP="00020E42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15 262,5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22 670,0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15 981,4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695C40" w:rsidRDefault="00BC6481" w:rsidP="00020E42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695C40" w:rsidRDefault="00BC6481" w:rsidP="00020E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1 539,5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D52AF9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D52AF9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99 801,2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100 630,1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49 053,0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2 375,4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87 267,0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99 544,9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48 522,8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10 158,8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6481" w:rsidRPr="005F159D" w:rsidTr="00020E42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146 777,3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315 334,1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144 105,9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15 179,0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41 818,0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3 083,3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4 603,5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31 065,4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16 331,4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102 113,3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207 606,0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24 881,5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34 844,7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13 119,2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34 630,9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60 090,2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38 788,3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64,6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22 468,8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39 630,7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24 698,9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C6481" w:rsidRDefault="00BC6481" w:rsidP="00020E42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12 162,1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20 459,5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14 089,4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1 302,1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2 161,2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1 476,8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68,3</w:t>
            </w:r>
          </w:p>
        </w:tc>
      </w:tr>
      <w:tr w:rsidR="00BC6481" w:rsidRPr="005F159D" w:rsidTr="00020E42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1 961,2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1 476,8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75,3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Pr="00747336" w:rsidRDefault="00BC6481" w:rsidP="00020E42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2 978,0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2 426,9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97,1</w:t>
            </w:r>
          </w:p>
        </w:tc>
      </w:tr>
      <w:tr w:rsidR="00BC6481" w:rsidRPr="005F159D" w:rsidTr="00020E42">
        <w:trPr>
          <w:trHeight w:val="488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2 978,0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2 426,9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9 862,4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4 760,0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4 224,8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88,8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476A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9 862,4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476A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916CD8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4 760,0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916CD8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476A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4 224,8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476A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0C476A" w:rsidRDefault="00BC6481" w:rsidP="00020E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</w:tr>
      <w:tr w:rsidR="00BC6481" w:rsidRPr="005F159D" w:rsidTr="00020E42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1" w:rsidRDefault="00BC6481" w:rsidP="00020E4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342 590,2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916CD8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562 866,4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916CD8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290 639,3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6481" w:rsidRPr="005F159D" w:rsidRDefault="00BC6481" w:rsidP="00020E4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51,6</w:t>
            </w:r>
          </w:p>
        </w:tc>
      </w:tr>
    </w:tbl>
    <w:p w:rsidR="00BC6481" w:rsidRDefault="00BC6481" w:rsidP="00BC6481">
      <w:pPr>
        <w:jc w:val="both"/>
        <w:rPr>
          <w:sz w:val="28"/>
          <w:szCs w:val="28"/>
        </w:rPr>
      </w:pPr>
    </w:p>
    <w:p w:rsidR="00BC6481" w:rsidRDefault="00BC6481" w:rsidP="00BC6481">
      <w:pPr>
        <w:ind w:left="435"/>
        <w:jc w:val="center"/>
      </w:pPr>
      <w:r>
        <w:rPr>
          <w:b/>
          <w:sz w:val="28"/>
          <w:szCs w:val="28"/>
        </w:rPr>
        <w:t>1. Расходы на решение общегосударственных вопросов</w:t>
      </w:r>
      <w:r>
        <w:t xml:space="preserve"> </w:t>
      </w:r>
    </w:p>
    <w:p w:rsidR="00BC6481" w:rsidRDefault="00BC6481" w:rsidP="00BC64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C6481" w:rsidRPr="00A126E4" w:rsidRDefault="00BC6481" w:rsidP="00BC6481">
      <w:pPr>
        <w:jc w:val="both"/>
      </w:pPr>
      <w:r>
        <w:t xml:space="preserve">    </w:t>
      </w:r>
      <w:r w:rsidRPr="00A126E4">
        <w:t xml:space="preserve">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 </w:t>
      </w:r>
      <w:r>
        <w:t xml:space="preserve">54 033,6 </w:t>
      </w:r>
      <w:r w:rsidRPr="00A126E4">
        <w:t xml:space="preserve">тыс. рублей. </w:t>
      </w:r>
    </w:p>
    <w:p w:rsidR="00BC6481" w:rsidRPr="00A126E4" w:rsidRDefault="00BC6481" w:rsidP="00BC6481">
      <w:pPr>
        <w:jc w:val="both"/>
      </w:pPr>
      <w:r w:rsidRPr="00A126E4">
        <w:lastRenderedPageBreak/>
        <w:t xml:space="preserve">   В результате внесения изменений в  бюджет городского поселения  </w:t>
      </w:r>
      <w:r>
        <w:t>за девять месяцев 2022</w:t>
      </w:r>
      <w:r w:rsidRPr="00A126E4">
        <w:t xml:space="preserve"> года сумма расходов на общегосударственные вопросы составила </w:t>
      </w:r>
      <w:r>
        <w:t xml:space="preserve">53 845,8 </w:t>
      </w:r>
      <w:r w:rsidRPr="00A126E4">
        <w:t xml:space="preserve">тыс. рублей, или </w:t>
      </w:r>
      <w:r>
        <w:t>9,6</w:t>
      </w:r>
      <w:r w:rsidRPr="00A126E4">
        <w:t xml:space="preserve">% от общей суммы расходов  бюджета городского поселения город Россошь. </w:t>
      </w:r>
    </w:p>
    <w:p w:rsidR="00BC6481" w:rsidRPr="00A126E4" w:rsidRDefault="00BC6481" w:rsidP="00BC6481">
      <w:pPr>
        <w:jc w:val="both"/>
      </w:pPr>
      <w:r w:rsidRPr="00A126E4">
        <w:t xml:space="preserve">    Согласно данным отчета об исполнении городского бюджета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</w:t>
      </w:r>
      <w:r>
        <w:t>а</w:t>
      </w:r>
      <w:r w:rsidRPr="00A126E4">
        <w:t xml:space="preserve">, расходы на общегосударственные вопросы составили </w:t>
      </w:r>
      <w:r>
        <w:t xml:space="preserve">34 292,0 </w:t>
      </w:r>
      <w:r w:rsidRPr="00A126E4">
        <w:t xml:space="preserve">тыс. рублей, что на </w:t>
      </w:r>
      <w:r>
        <w:t xml:space="preserve">3 855,7 </w:t>
      </w:r>
      <w:r w:rsidRPr="00A126E4">
        <w:t xml:space="preserve">тыс. рублей  </w:t>
      </w:r>
      <w:r>
        <w:t>больше по данному разделу за девять месяцев 2021</w:t>
      </w:r>
      <w:r w:rsidRPr="00A126E4">
        <w:t xml:space="preserve"> года.</w:t>
      </w:r>
    </w:p>
    <w:p w:rsidR="00BC6481" w:rsidRPr="00A126E4" w:rsidRDefault="00BC6481" w:rsidP="00BC6481">
      <w:pPr>
        <w:jc w:val="both"/>
      </w:pPr>
      <w:r w:rsidRPr="00A126E4">
        <w:t xml:space="preserve">     Согласно </w:t>
      </w:r>
      <w:r>
        <w:t>уточненному</w:t>
      </w:r>
      <w:r w:rsidRPr="00A126E4">
        <w:t xml:space="preserve"> утвержденному бюджету, планировались расходы: </w:t>
      </w:r>
    </w:p>
    <w:p w:rsidR="00BC6481" w:rsidRPr="00A126E4" w:rsidRDefault="00BC6481" w:rsidP="00BC6481">
      <w:pPr>
        <w:jc w:val="both"/>
      </w:pPr>
      <w:r w:rsidRPr="00A126E4">
        <w:rPr>
          <w:b/>
          <w:i/>
        </w:rPr>
        <w:t xml:space="preserve">по подразделу  0103 «Функционирование законодательных (представительных) органов государственной власти и представительных органах муниципальных образований» </w:t>
      </w:r>
      <w:r w:rsidRPr="00A126E4">
        <w:t xml:space="preserve">в сумме </w:t>
      </w:r>
      <w:r>
        <w:t xml:space="preserve">3 399,4 </w:t>
      </w:r>
      <w:r w:rsidRPr="00A126E4">
        <w:t xml:space="preserve">тыс. рублей.   Фактические расходы по данному разделу согласно данным отчета составили </w:t>
      </w:r>
      <w:r>
        <w:t>2</w:t>
      </w:r>
      <w:r w:rsidR="00FA3B30">
        <w:t xml:space="preserve"> </w:t>
      </w:r>
      <w:r>
        <w:t xml:space="preserve">270,4 </w:t>
      </w:r>
      <w:r w:rsidRPr="00A126E4">
        <w:t xml:space="preserve">тыс. рублей, </w:t>
      </w:r>
      <w:r>
        <w:t xml:space="preserve">что на 6,4 </w:t>
      </w:r>
      <w:r w:rsidRPr="00A126E4">
        <w:t xml:space="preserve">тыс. рублей  </w:t>
      </w:r>
      <w:r>
        <w:t>больше</w:t>
      </w:r>
      <w:r w:rsidRPr="00A126E4">
        <w:t xml:space="preserve">, чем по данному подразделу </w:t>
      </w:r>
      <w:r>
        <w:t>за девять месяцев 2021</w:t>
      </w:r>
      <w:r w:rsidRPr="00A126E4">
        <w:t xml:space="preserve"> года; </w:t>
      </w:r>
    </w:p>
    <w:p w:rsidR="00BC6481" w:rsidRPr="00A126E4" w:rsidRDefault="00BC6481" w:rsidP="00BC6481">
      <w:pPr>
        <w:jc w:val="both"/>
      </w:pPr>
      <w:r w:rsidRPr="00A126E4">
        <w:rPr>
          <w:b/>
          <w:i/>
        </w:rPr>
        <w:t xml:space="preserve">по подразделу 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>
        <w:t xml:space="preserve">18 388,6 </w:t>
      </w:r>
      <w:r w:rsidRPr="00A126E4">
        <w:t xml:space="preserve">тыс. рублей. Фактические расходы по данному подразделу согласно данным отчета об исполнении бюджета городского поселения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</w:t>
      </w:r>
      <w:r w:rsidRPr="005D6F6F">
        <w:t xml:space="preserve">года составили </w:t>
      </w:r>
      <w:r>
        <w:t>12 728,5</w:t>
      </w:r>
      <w:r w:rsidRPr="005D6F6F">
        <w:t xml:space="preserve"> тыс. рублей, что на </w:t>
      </w:r>
      <w:r>
        <w:t xml:space="preserve">647,0 </w:t>
      </w:r>
      <w:r w:rsidRPr="005D6F6F">
        <w:t>тыс. рублей</w:t>
      </w:r>
      <w:r w:rsidRPr="00A126E4">
        <w:t xml:space="preserve">  </w:t>
      </w:r>
      <w:r>
        <w:t>больше</w:t>
      </w:r>
      <w:r w:rsidRPr="00A126E4">
        <w:t>, чем по данному под</w:t>
      </w:r>
      <w:r>
        <w:t>разделу за девять месяцев 2021</w:t>
      </w:r>
      <w:r w:rsidRPr="00A126E4">
        <w:t xml:space="preserve"> года;</w:t>
      </w:r>
    </w:p>
    <w:p w:rsidR="00BC6481" w:rsidRPr="00A126E4" w:rsidRDefault="00BC6481" w:rsidP="00BC6481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>
        <w:t>исполнение составило  240,1</w:t>
      </w:r>
      <w:r w:rsidRPr="00A126E4">
        <w:t xml:space="preserve"> тыс. рублей или </w:t>
      </w:r>
      <w:r>
        <w:t>99,6</w:t>
      </w:r>
      <w:r w:rsidRPr="00A126E4">
        <w:t>%</w:t>
      </w:r>
      <w:r>
        <w:t>;</w:t>
      </w:r>
    </w:p>
    <w:p w:rsidR="00BC6481" w:rsidRPr="00FA146E" w:rsidRDefault="00BC6481" w:rsidP="00BC6481">
      <w:pPr>
        <w:jc w:val="both"/>
      </w:pPr>
      <w:r w:rsidRPr="00A126E4">
        <w:rPr>
          <w:b/>
          <w:i/>
        </w:rPr>
        <w:t>по подразделу 0113 «Другие общегосударственные вопросы»</w:t>
      </w:r>
      <w:r w:rsidRPr="00A126E4">
        <w:t xml:space="preserve"> исполнение составило </w:t>
      </w:r>
      <w:r>
        <w:t xml:space="preserve">19 053,0 </w:t>
      </w:r>
      <w:r w:rsidRPr="00A126E4">
        <w:t>тыс. рублей,</w:t>
      </w:r>
      <w:r>
        <w:t xml:space="preserve"> что на 3 262,2 тыс. рублей  больше</w:t>
      </w:r>
      <w:r w:rsidRPr="00A126E4">
        <w:t>, чем по данному под</w:t>
      </w:r>
      <w:r>
        <w:t>разделу за девять месяцев 2021</w:t>
      </w:r>
      <w:r w:rsidRPr="00A126E4">
        <w:t xml:space="preserve"> года или </w:t>
      </w:r>
      <w:r>
        <w:t>62,3</w:t>
      </w:r>
      <w:r w:rsidRPr="00A126E4">
        <w:t>% к утвержденному плану (с учетом внесенных изменений)</w:t>
      </w:r>
      <w:r>
        <w:t>.</w:t>
      </w:r>
    </w:p>
    <w:p w:rsidR="00BC6481" w:rsidRPr="00A126E4" w:rsidRDefault="00BC6481" w:rsidP="00BC6481">
      <w:pPr>
        <w:ind w:firstLine="705"/>
        <w:jc w:val="both"/>
        <w:rPr>
          <w:b/>
        </w:rPr>
      </w:pPr>
      <w:r>
        <w:rPr>
          <w:sz w:val="28"/>
          <w:szCs w:val="28"/>
        </w:rPr>
        <w:t xml:space="preserve">    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>
        <w:t>11,8</w:t>
      </w:r>
      <w:r w:rsidRPr="00A126E4">
        <w:t>%.</w:t>
      </w:r>
    </w:p>
    <w:p w:rsidR="00BC6481" w:rsidRDefault="00BC6481" w:rsidP="00BC6481">
      <w:pPr>
        <w:jc w:val="both"/>
        <w:rPr>
          <w:sz w:val="28"/>
          <w:szCs w:val="28"/>
        </w:rPr>
      </w:pPr>
    </w:p>
    <w:p w:rsidR="00BC6481" w:rsidRPr="00B7699D" w:rsidRDefault="00BC6481" w:rsidP="00BC6481">
      <w:pPr>
        <w:jc w:val="both"/>
        <w:rPr>
          <w:sz w:val="28"/>
          <w:szCs w:val="28"/>
        </w:rPr>
      </w:pPr>
    </w:p>
    <w:p w:rsidR="00BC6481" w:rsidRDefault="00BC6481" w:rsidP="00BC6481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BC6481" w:rsidRPr="00C6348E" w:rsidRDefault="00BC6481" w:rsidP="00BC6481">
      <w:pPr>
        <w:ind w:left="1155"/>
        <w:jc w:val="both"/>
        <w:rPr>
          <w:b/>
          <w:sz w:val="28"/>
          <w:szCs w:val="28"/>
        </w:rPr>
      </w:pP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>
        <w:t>16</w:t>
      </w:r>
      <w:r w:rsidR="006B03CB">
        <w:t xml:space="preserve"> </w:t>
      </w:r>
      <w:r>
        <w:t xml:space="preserve">271,6 </w:t>
      </w:r>
      <w:r w:rsidRPr="00A126E4">
        <w:t xml:space="preserve">тыс. рублей, что на </w:t>
      </w:r>
      <w:r>
        <w:t xml:space="preserve">530,4 тыс. рублей меньше </w:t>
      </w:r>
      <w:r w:rsidRPr="00A126E4">
        <w:t>по данному разделу, чем</w:t>
      </w:r>
      <w:r>
        <w:t xml:space="preserve"> за девять месяцев 2021 года или 69,1</w:t>
      </w:r>
      <w:r w:rsidRPr="00A126E4">
        <w:t>% к утвержденному плану (с учетом внесенных изменений).</w:t>
      </w: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подразделу 03</w:t>
      </w:r>
      <w:r>
        <w:rPr>
          <w:b/>
          <w:i/>
        </w:rPr>
        <w:t>10</w:t>
      </w:r>
      <w:r w:rsidRPr="00A126E4">
        <w:rPr>
          <w:b/>
          <w:i/>
        </w:rPr>
        <w:t xml:space="preserve"> «Защита населения и территории от чрезвычайных ситуаций природного и техногенного характера, гражданская оборона»</w:t>
      </w:r>
      <w:r w:rsidRPr="00A126E4">
        <w:t xml:space="preserve"> исполнение составило </w:t>
      </w:r>
      <w:r>
        <w:t xml:space="preserve">15 981,4 </w:t>
      </w:r>
      <w:r w:rsidRPr="00A126E4">
        <w:t xml:space="preserve">тыс. рублей, </w:t>
      </w:r>
      <w:r>
        <w:t>что на 718,9 тыс. рублей больше</w:t>
      </w:r>
      <w:r w:rsidRPr="00A126E4">
        <w:t xml:space="preserve"> по данному под</w:t>
      </w:r>
      <w:r>
        <w:t>разделу, чем за девять месяцев 2021 года или 70,5</w:t>
      </w:r>
      <w:r w:rsidRPr="00A126E4">
        <w:t>% к утвержденному плану (с учетом внесенных изменений).</w:t>
      </w: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подразделу 0314  «Другие вопросы в области национальной безопасности и правоохранительной деятельности»</w:t>
      </w:r>
      <w:r w:rsidRPr="00A126E4">
        <w:t xml:space="preserve"> </w:t>
      </w:r>
      <w:r>
        <w:t xml:space="preserve">исполнение составило 290,2 </w:t>
      </w:r>
      <w:r w:rsidRPr="00A126E4">
        <w:t xml:space="preserve">тыс. рублей, что на </w:t>
      </w:r>
      <w:r>
        <w:t xml:space="preserve">1 249,3 </w:t>
      </w:r>
      <w:r w:rsidRPr="00A126E4">
        <w:t xml:space="preserve">тыс. рублей  </w:t>
      </w:r>
      <w:r>
        <w:t xml:space="preserve">меньше  </w:t>
      </w:r>
      <w:r w:rsidRPr="00A126E4">
        <w:t>по данному под</w:t>
      </w:r>
      <w:r>
        <w:t>разделу, чем за девять месяцев 2021 года или 33,2</w:t>
      </w:r>
      <w:r w:rsidRPr="00A126E4">
        <w:t>% к утвержденному плану (с учетом внесенных изменений).</w:t>
      </w:r>
    </w:p>
    <w:p w:rsidR="00BC6481" w:rsidRDefault="00BC6481" w:rsidP="00BC6481">
      <w:pPr>
        <w:ind w:firstLine="705"/>
        <w:jc w:val="both"/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>
        <w:t>5,6</w:t>
      </w:r>
      <w:r w:rsidRPr="00A126E4">
        <w:t>%.</w:t>
      </w:r>
    </w:p>
    <w:p w:rsidR="00BC6481" w:rsidRPr="00A126E4" w:rsidRDefault="00BC6481" w:rsidP="00BC6481">
      <w:pPr>
        <w:ind w:firstLine="705"/>
        <w:jc w:val="both"/>
        <w:rPr>
          <w:b/>
        </w:rPr>
      </w:pPr>
    </w:p>
    <w:p w:rsidR="00BC6481" w:rsidRDefault="00BC6481" w:rsidP="00020E42">
      <w:pPr>
        <w:jc w:val="both"/>
      </w:pPr>
      <w:r>
        <w:rPr>
          <w:b/>
          <w:spacing w:val="-4"/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 xml:space="preserve">   </w:t>
      </w:r>
      <w:r>
        <w:rPr>
          <w:b/>
          <w:sz w:val="28"/>
          <w:szCs w:val="28"/>
        </w:rPr>
        <w:t>3. Национальная  экономика.</w:t>
      </w:r>
      <w:r>
        <w:t xml:space="preserve"> </w:t>
      </w:r>
    </w:p>
    <w:p w:rsidR="00BC6481" w:rsidRDefault="00BC6481" w:rsidP="00BC6481">
      <w:pPr>
        <w:ind w:firstLine="567"/>
        <w:jc w:val="both"/>
        <w:rPr>
          <w:sz w:val="28"/>
          <w:szCs w:val="28"/>
        </w:rPr>
      </w:pPr>
    </w:p>
    <w:p w:rsidR="00BC6481" w:rsidRDefault="00BC6481" w:rsidP="00BC6481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исполнение </w:t>
      </w:r>
      <w:r w:rsidRPr="00F919D6">
        <w:t xml:space="preserve">составило </w:t>
      </w:r>
      <w:r>
        <w:t xml:space="preserve">49 053,0 </w:t>
      </w:r>
      <w:r w:rsidRPr="00F919D6">
        <w:t>тыс.</w:t>
      </w:r>
      <w:r w:rsidRPr="00A126E4">
        <w:t xml:space="preserve"> рублей, что на </w:t>
      </w:r>
      <w:r>
        <w:t xml:space="preserve">50 748,2 </w:t>
      </w:r>
      <w:r w:rsidRPr="00A126E4">
        <w:t xml:space="preserve">тыс. рублей  </w:t>
      </w:r>
      <w:r>
        <w:t>меньше</w:t>
      </w:r>
      <w:r w:rsidRPr="00A126E4">
        <w:t xml:space="preserve"> по данному разделу, чем </w:t>
      </w:r>
      <w:r>
        <w:t xml:space="preserve">за девять месяцев 2021 </w:t>
      </w:r>
      <w:r w:rsidRPr="00A126E4">
        <w:t xml:space="preserve">года или </w:t>
      </w:r>
      <w:r>
        <w:t>48,7</w:t>
      </w:r>
      <w:r w:rsidRPr="00A126E4">
        <w:t>% к утвержденному плану (с учетом внесенных изменений).</w:t>
      </w:r>
    </w:p>
    <w:p w:rsidR="00BC6481" w:rsidRPr="00A126E4" w:rsidRDefault="00BC6481" w:rsidP="00BC6481">
      <w:pPr>
        <w:ind w:firstLine="705"/>
        <w:jc w:val="both"/>
      </w:pPr>
      <w:r>
        <w:rPr>
          <w:b/>
          <w:i/>
        </w:rPr>
        <w:lastRenderedPageBreak/>
        <w:t>По подразделу 0405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>
        <w:t xml:space="preserve"> исполнение составило 530,2</w:t>
      </w:r>
      <w:r w:rsidRPr="00A126E4">
        <w:t xml:space="preserve"> тыс. рублей</w:t>
      </w:r>
      <w:r>
        <w:t xml:space="preserve"> (за </w:t>
      </w:r>
      <w:r w:rsidR="003F1D17">
        <w:t>девять</w:t>
      </w:r>
      <w:r>
        <w:t xml:space="preserve"> месяцев 2021 года 0,0 тыс.рублей) или 63,9 %</w:t>
      </w:r>
      <w:r w:rsidRPr="00346680">
        <w:t xml:space="preserve"> </w:t>
      </w:r>
      <w:r w:rsidRPr="00A126E4">
        <w:t>к утвержденному плану (с учетом внесенных изменений).</w:t>
      </w: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исполнение составил</w:t>
      </w:r>
      <w:r>
        <w:t>о 0,0</w:t>
      </w:r>
      <w:r w:rsidRPr="00A126E4">
        <w:t xml:space="preserve"> тыс. рублей, </w:t>
      </w:r>
      <w:r>
        <w:t>в аналогичном периоде 2021 года  2 375,4 тыс.рублей</w:t>
      </w:r>
      <w:r w:rsidRPr="00A126E4">
        <w:t>.</w:t>
      </w: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>
        <w:t xml:space="preserve">исполнение составило 48 522,8 </w:t>
      </w:r>
      <w:r w:rsidRPr="00A126E4">
        <w:t xml:space="preserve">тыс. рублей, что </w:t>
      </w:r>
      <w:r>
        <w:t xml:space="preserve">на 38 744,2 </w:t>
      </w:r>
      <w:r w:rsidRPr="00A126E4">
        <w:t xml:space="preserve">тыс. рублей  </w:t>
      </w:r>
      <w:r>
        <w:t>меньше</w:t>
      </w:r>
      <w:r w:rsidRPr="00A126E4">
        <w:t xml:space="preserve"> по данному подразделу, чем </w:t>
      </w:r>
      <w:r>
        <w:t>за девять месяцев 2021</w:t>
      </w:r>
      <w:r w:rsidRPr="00A126E4">
        <w:t xml:space="preserve"> года или </w:t>
      </w:r>
      <w:r>
        <w:t>48,7</w:t>
      </w:r>
      <w:r w:rsidRPr="00A126E4">
        <w:t>% к утвержденному плану (с учетом внесенных изменений).</w:t>
      </w:r>
    </w:p>
    <w:p w:rsidR="00BC6481" w:rsidRPr="00A126E4" w:rsidRDefault="00BC6481" w:rsidP="00BC6481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исполнение составило </w:t>
      </w:r>
      <w:r>
        <w:t>0,0 тыс. рублей, за девять месяцев 2021 года 10 158,8 тыс.рублей</w:t>
      </w:r>
      <w:r w:rsidRPr="00A126E4">
        <w:t>.</w:t>
      </w:r>
    </w:p>
    <w:p w:rsidR="00BC6481" w:rsidRPr="00A126E4" w:rsidRDefault="00BC6481" w:rsidP="00BC6481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>
        <w:t>а за отчетный год составила 16,9</w:t>
      </w:r>
      <w:r w:rsidRPr="00A126E4">
        <w:t>%.</w:t>
      </w:r>
    </w:p>
    <w:p w:rsidR="00BC6481" w:rsidRDefault="00BC6481" w:rsidP="00BC6481">
      <w:pPr>
        <w:rPr>
          <w:b/>
          <w:bCs/>
        </w:rPr>
      </w:pPr>
    </w:p>
    <w:p w:rsidR="00BC6481" w:rsidRDefault="00BC6481" w:rsidP="00BC6481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755C2C">
        <w:rPr>
          <w:b/>
          <w:bCs/>
          <w:sz w:val="28"/>
          <w:szCs w:val="28"/>
        </w:rPr>
        <w:t>4. Жилищно</w:t>
      </w:r>
      <w:r>
        <w:rPr>
          <w:b/>
          <w:bCs/>
          <w:sz w:val="28"/>
          <w:szCs w:val="28"/>
        </w:rPr>
        <w:t>-коммунальное хозяйство.</w:t>
      </w:r>
    </w:p>
    <w:p w:rsidR="00BC6481" w:rsidRDefault="00BC6481" w:rsidP="00BC6481">
      <w:pPr>
        <w:ind w:firstLine="567"/>
        <w:rPr>
          <w:b/>
          <w:bCs/>
          <w:sz w:val="28"/>
          <w:szCs w:val="28"/>
        </w:rPr>
      </w:pPr>
    </w:p>
    <w:p w:rsidR="00BC6481" w:rsidRPr="00A126E4" w:rsidRDefault="00BC6481" w:rsidP="00BC6481">
      <w:pPr>
        <w:ind w:firstLine="567"/>
        <w:jc w:val="both"/>
      </w:pPr>
      <w:r w:rsidRPr="00A126E4">
        <w:t xml:space="preserve">Исполнение расходов бюджета городского поселения город по разделу «Жилищно-коммунальное хозяйство»  запланировано в сумме </w:t>
      </w:r>
      <w:r>
        <w:t xml:space="preserve">315 334,1 </w:t>
      </w:r>
      <w:r w:rsidRPr="00A126E4">
        <w:t xml:space="preserve">тыс. руб., фактические расходы по данному разделу согласно данным отчета составили </w:t>
      </w:r>
      <w:r>
        <w:t xml:space="preserve">144 105,9 </w:t>
      </w:r>
      <w:r w:rsidRPr="00A126E4">
        <w:t xml:space="preserve">тыс. рублей или </w:t>
      </w:r>
      <w:r>
        <w:t>45,7</w:t>
      </w:r>
      <w:r w:rsidRPr="00A126E4">
        <w:t>% от  уточненного плана.</w:t>
      </w:r>
    </w:p>
    <w:p w:rsidR="00BC6481" w:rsidRPr="00A126E4" w:rsidRDefault="00BC6481" w:rsidP="00BC6481">
      <w:pPr>
        <w:ind w:firstLine="540"/>
        <w:jc w:val="both"/>
      </w:pPr>
      <w:r w:rsidRPr="00A126E4">
        <w:rPr>
          <w:b/>
          <w:i/>
        </w:rPr>
        <w:t xml:space="preserve">По подразделу 0501 «Жилищное хозяйство» </w:t>
      </w:r>
      <w:r w:rsidRPr="00A126E4">
        <w:t xml:space="preserve">на расходы направлено </w:t>
      </w:r>
      <w:r>
        <w:t xml:space="preserve">3 083,3 </w:t>
      </w:r>
      <w:r w:rsidRPr="00A126E4">
        <w:t xml:space="preserve">тыс. рублей, </w:t>
      </w:r>
      <w:r>
        <w:t xml:space="preserve">что на 12 095,7 тыс. рублей  меньше </w:t>
      </w:r>
      <w:r w:rsidRPr="00A126E4">
        <w:t>по данному п</w:t>
      </w:r>
      <w:r>
        <w:t>одразделу, чем за девять месяцев 2021 года или 7,4</w:t>
      </w:r>
      <w:r w:rsidRPr="00A126E4">
        <w:t>% к утвержденному плану (с учетом внесенных изменений).</w:t>
      </w:r>
    </w:p>
    <w:p w:rsidR="00BC6481" w:rsidRPr="00A126E4" w:rsidRDefault="00BC6481" w:rsidP="00BC6481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на расходы направлено </w:t>
      </w:r>
      <w:r>
        <w:t xml:space="preserve">16 331,4 </w:t>
      </w:r>
      <w:r w:rsidRPr="00A126E4">
        <w:t xml:space="preserve">тыс. рублей, </w:t>
      </w:r>
      <w:r>
        <w:t xml:space="preserve">что на 11 727,9  тыс. рублей  больше </w:t>
      </w:r>
      <w:r w:rsidRPr="00A126E4">
        <w:t xml:space="preserve"> по данному п</w:t>
      </w:r>
      <w:r>
        <w:t>одразделу, чем за девять месяцев 2021 года или 52,6</w:t>
      </w:r>
      <w:r w:rsidRPr="00A126E4">
        <w:t>% к утвержденному плану (с учетом внесенных изменений).</w:t>
      </w:r>
    </w:p>
    <w:p w:rsidR="00BC6481" w:rsidRDefault="00BC6481" w:rsidP="00BC6481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>
        <w:t xml:space="preserve">111 572,0 </w:t>
      </w:r>
      <w:r w:rsidRPr="00A126E4">
        <w:t xml:space="preserve"> тыс. рублей, </w:t>
      </w:r>
      <w:r>
        <w:t xml:space="preserve">что на 9 458,7 </w:t>
      </w:r>
      <w:r w:rsidRPr="00A126E4">
        <w:t>тыс. рублей  больше по данному п</w:t>
      </w:r>
      <w:r>
        <w:t>одразделу, чем за девять месяцев 2021 года или 53,7</w:t>
      </w:r>
      <w:r w:rsidRPr="00A126E4">
        <w:t xml:space="preserve">% к утвержденному плану (с учетом внесенных изменений). </w:t>
      </w:r>
    </w:p>
    <w:p w:rsidR="00BC6481" w:rsidRPr="00A126E4" w:rsidRDefault="00BC6481" w:rsidP="00BC6481">
      <w:pPr>
        <w:ind w:firstLine="540"/>
        <w:jc w:val="both"/>
      </w:pPr>
      <w:r>
        <w:rPr>
          <w:b/>
          <w:i/>
        </w:rPr>
        <w:t>По подразделу 0505</w:t>
      </w:r>
      <w:r w:rsidRPr="00A126E4">
        <w:rPr>
          <w:b/>
          <w:i/>
        </w:rPr>
        <w:t xml:space="preserve"> «</w:t>
      </w:r>
      <w:r w:rsidRPr="008F52AF">
        <w:rPr>
          <w:b/>
          <w:i/>
        </w:rPr>
        <w:t>Другие вопросы в области жилищно-коммунального хозяйства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 xml:space="preserve">13 119,2 </w:t>
      </w:r>
      <w:r w:rsidRPr="00A126E4">
        <w:t xml:space="preserve">тыс. рублей, </w:t>
      </w:r>
      <w:r>
        <w:t>37,7</w:t>
      </w:r>
      <w:r w:rsidRPr="00A126E4">
        <w:t xml:space="preserve">% к утвержденному плану (с учетом внесенных изменений). </w:t>
      </w:r>
    </w:p>
    <w:p w:rsidR="00BC6481" w:rsidRPr="00732E35" w:rsidRDefault="00BC6481" w:rsidP="00BC6481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период составила </w:t>
      </w:r>
      <w:r>
        <w:t>49,6</w:t>
      </w:r>
      <w:r w:rsidRPr="00A126E4">
        <w:t>%.</w:t>
      </w:r>
    </w:p>
    <w:p w:rsidR="00BC6481" w:rsidRDefault="00BC6481" w:rsidP="00BC6481">
      <w:pPr>
        <w:rPr>
          <w:b/>
        </w:rPr>
      </w:pPr>
    </w:p>
    <w:p w:rsidR="00BC6481" w:rsidRDefault="00BC6481" w:rsidP="00BC6481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5.  Культура, кинематография.</w:t>
      </w:r>
      <w:r>
        <w:rPr>
          <w:b/>
          <w:sz w:val="28"/>
          <w:szCs w:val="28"/>
        </w:rPr>
        <w:tab/>
        <w:t xml:space="preserve"> </w:t>
      </w:r>
    </w:p>
    <w:p w:rsidR="00BC6481" w:rsidRDefault="00BC6481" w:rsidP="00BC6481">
      <w:pPr>
        <w:tabs>
          <w:tab w:val="left" w:pos="5900"/>
        </w:tabs>
        <w:rPr>
          <w:b/>
          <w:sz w:val="28"/>
          <w:szCs w:val="28"/>
        </w:rPr>
      </w:pPr>
    </w:p>
    <w:p w:rsidR="00BC6481" w:rsidRPr="00A126E4" w:rsidRDefault="00BC6481" w:rsidP="00BC6481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 xml:space="preserve">по разделу 0800 «Культура, кинематография» </w:t>
      </w:r>
      <w:r w:rsidRPr="00A126E4">
        <w:t xml:space="preserve">составили в сумме </w:t>
      </w:r>
      <w:r>
        <w:rPr>
          <w:bCs/>
        </w:rPr>
        <w:t xml:space="preserve">57 158,1 </w:t>
      </w:r>
      <w:r w:rsidRPr="00A126E4">
        <w:t xml:space="preserve">тыс. рублей, или </w:t>
      </w:r>
      <w:r>
        <w:t>12,3</w:t>
      </w:r>
      <w:r w:rsidRPr="00A126E4">
        <w:t>% от общей суммы расходов. По уточненному плану –</w:t>
      </w:r>
      <w:r>
        <w:t xml:space="preserve"> 60 090,2 </w:t>
      </w:r>
      <w:r w:rsidRPr="00A126E4">
        <w:t xml:space="preserve">тыс. рублей или </w:t>
      </w:r>
      <w:r>
        <w:t>10,7</w:t>
      </w:r>
      <w:r w:rsidRPr="00A126E4">
        <w:t xml:space="preserve">% от общей суммы расходов. Согласно данным отчета об исполнении  бюджета городского поселения город Россошь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года</w:t>
      </w:r>
      <w:r>
        <w:t xml:space="preserve"> </w:t>
      </w:r>
      <w:r w:rsidRPr="00A126E4">
        <w:t xml:space="preserve"> фактические расходы составили </w:t>
      </w:r>
      <w:r>
        <w:t>38 788,3</w:t>
      </w:r>
      <w:r w:rsidRPr="00A126E4">
        <w:t xml:space="preserve"> тыс. рублей, или исполнены на </w:t>
      </w:r>
      <w:r>
        <w:t>64,6</w:t>
      </w:r>
      <w:r w:rsidRPr="00A126E4">
        <w:t>%.</w:t>
      </w:r>
    </w:p>
    <w:p w:rsidR="00BC6481" w:rsidRPr="00A126E4" w:rsidRDefault="00BC6481" w:rsidP="00BC6481">
      <w:pPr>
        <w:ind w:firstLine="567"/>
        <w:jc w:val="both"/>
      </w:pPr>
      <w:r w:rsidRPr="00A126E4">
        <w:t>По сравнен</w:t>
      </w:r>
      <w:r>
        <w:t>ию с 2021</w:t>
      </w:r>
      <w:r w:rsidRPr="00A126E4">
        <w:t xml:space="preserve"> </w:t>
      </w:r>
      <w:r>
        <w:t>годом</w:t>
      </w:r>
      <w:r w:rsidRPr="00A126E4">
        <w:t xml:space="preserve"> расходы на культуру </w:t>
      </w:r>
      <w:r>
        <w:t>за девять месяцев 2022</w:t>
      </w:r>
      <w:r w:rsidRPr="00A126E4">
        <w:t xml:space="preserve"> года </w:t>
      </w:r>
      <w:r>
        <w:t>увеличились на 4 157,4</w:t>
      </w:r>
      <w:r w:rsidRPr="00A126E4">
        <w:t xml:space="preserve"> тыс. руб.</w:t>
      </w:r>
    </w:p>
    <w:p w:rsidR="00BC6481" w:rsidRPr="00A126E4" w:rsidRDefault="00BC6481" w:rsidP="00BC6481">
      <w:pPr>
        <w:ind w:firstLine="540"/>
        <w:jc w:val="both"/>
      </w:pPr>
      <w:r w:rsidRPr="00A126E4">
        <w:rPr>
          <w:b/>
          <w:i/>
        </w:rPr>
        <w:t>По подразделу 0801 «</w:t>
      </w:r>
      <w:r>
        <w:rPr>
          <w:b/>
          <w:i/>
        </w:rPr>
        <w:t>Культура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>
        <w:t>24 698,9</w:t>
      </w:r>
      <w:r w:rsidRPr="00A126E4">
        <w:t xml:space="preserve"> тыс. рублей или  </w:t>
      </w:r>
      <w:r>
        <w:t>62,3</w:t>
      </w:r>
      <w:r w:rsidRPr="00A126E4">
        <w:t xml:space="preserve">% от плана.  </w:t>
      </w:r>
    </w:p>
    <w:p w:rsidR="00BC6481" w:rsidRDefault="00BC6481" w:rsidP="00BC6481">
      <w:pPr>
        <w:ind w:firstLine="567"/>
        <w:jc w:val="both"/>
      </w:pPr>
      <w:r w:rsidRPr="00A126E4">
        <w:rPr>
          <w:b/>
          <w:i/>
        </w:rPr>
        <w:t>По подразделу 0804 «Другие вопросы в области культуры, кинематографии»</w:t>
      </w:r>
      <w:r w:rsidRPr="00A126E4">
        <w:t xml:space="preserve"> на расходы направлено </w:t>
      </w:r>
      <w:r>
        <w:t xml:space="preserve">14 089,4 </w:t>
      </w:r>
      <w:r w:rsidRPr="00A126E4">
        <w:t>тыс. рублей</w:t>
      </w:r>
      <w:r>
        <w:t xml:space="preserve"> или 68,9</w:t>
      </w:r>
      <w:r w:rsidRPr="00A126E4">
        <w:t xml:space="preserve">% от плана.  </w:t>
      </w:r>
    </w:p>
    <w:p w:rsidR="00BC6481" w:rsidRPr="00A126E4" w:rsidRDefault="00BC6481" w:rsidP="00BC6481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>
        <w:t>период составила 13,3</w:t>
      </w:r>
      <w:r w:rsidRPr="00A126E4">
        <w:t>%.</w:t>
      </w:r>
    </w:p>
    <w:p w:rsidR="00BC6481" w:rsidRPr="00A126E4" w:rsidRDefault="00BC6481" w:rsidP="00BC6481">
      <w:pPr>
        <w:ind w:firstLine="540"/>
        <w:jc w:val="both"/>
      </w:pPr>
    </w:p>
    <w:p w:rsidR="00BC6481" w:rsidRPr="00A126E4" w:rsidRDefault="00BC6481" w:rsidP="00BC6481">
      <w:pPr>
        <w:ind w:firstLine="540"/>
        <w:jc w:val="both"/>
      </w:pPr>
    </w:p>
    <w:p w:rsidR="00020E42" w:rsidRDefault="00BC6481" w:rsidP="00BC6481">
      <w:pPr>
        <w:ind w:firstLine="567"/>
        <w:rPr>
          <w:b/>
        </w:rPr>
      </w:pPr>
      <w:r>
        <w:rPr>
          <w:b/>
        </w:rPr>
        <w:t xml:space="preserve">             </w:t>
      </w:r>
    </w:p>
    <w:p w:rsidR="00020E42" w:rsidRDefault="00020E42" w:rsidP="00BC6481">
      <w:pPr>
        <w:ind w:firstLine="567"/>
        <w:rPr>
          <w:b/>
        </w:rPr>
      </w:pPr>
    </w:p>
    <w:p w:rsidR="00BC6481" w:rsidRDefault="00BC6481" w:rsidP="00BC6481">
      <w:pPr>
        <w:ind w:firstLine="567"/>
        <w:rPr>
          <w:b/>
          <w:sz w:val="28"/>
          <w:szCs w:val="28"/>
        </w:rPr>
      </w:pPr>
      <w:r>
        <w:rPr>
          <w:b/>
        </w:rPr>
        <w:lastRenderedPageBreak/>
        <w:t xml:space="preserve">  </w:t>
      </w:r>
      <w:r w:rsidR="00020E42">
        <w:rPr>
          <w:b/>
        </w:rPr>
        <w:t xml:space="preserve">             </w:t>
      </w:r>
      <w:r>
        <w:rPr>
          <w:b/>
        </w:rPr>
        <w:t xml:space="preserve"> </w:t>
      </w:r>
      <w:r w:rsidR="00020E42">
        <w:rPr>
          <w:b/>
        </w:rPr>
        <w:t xml:space="preserve">         </w:t>
      </w:r>
      <w:r>
        <w:rPr>
          <w:b/>
        </w:rPr>
        <w:t xml:space="preserve">  </w:t>
      </w:r>
      <w:r>
        <w:rPr>
          <w:b/>
          <w:sz w:val="28"/>
          <w:szCs w:val="28"/>
        </w:rPr>
        <w:t>6.    Расходы на  социальную политику.</w:t>
      </w:r>
    </w:p>
    <w:p w:rsidR="00BC6481" w:rsidRPr="004B4488" w:rsidRDefault="00BC6481" w:rsidP="00BC6481">
      <w:pPr>
        <w:ind w:firstLine="567"/>
        <w:rPr>
          <w:b/>
          <w:sz w:val="28"/>
          <w:szCs w:val="28"/>
        </w:rPr>
      </w:pPr>
    </w:p>
    <w:p w:rsidR="00BC6481" w:rsidRPr="00A126E4" w:rsidRDefault="00BC6481" w:rsidP="00BC6481">
      <w:pPr>
        <w:ind w:firstLine="540"/>
        <w:jc w:val="both"/>
      </w:pPr>
      <w:r w:rsidRPr="00A126E4">
        <w:t xml:space="preserve">В соответствии </w:t>
      </w:r>
      <w:r>
        <w:t xml:space="preserve"> с </w:t>
      </w:r>
      <w:r w:rsidRPr="00A126E4">
        <w:t>утвержденн</w:t>
      </w:r>
      <w:r>
        <w:t>ым</w:t>
      </w:r>
      <w:r w:rsidRPr="00A126E4">
        <w:t xml:space="preserve"> план</w:t>
      </w:r>
      <w:r>
        <w:t xml:space="preserve">ом </w:t>
      </w:r>
      <w:r w:rsidRPr="00A126E4">
        <w:t xml:space="preserve">(с учетом внесенных изменений) расходы </w:t>
      </w:r>
      <w:r w:rsidRPr="00A126E4">
        <w:rPr>
          <w:b/>
          <w:i/>
        </w:rPr>
        <w:t>по разделу 1000 «Социальная политика»</w:t>
      </w:r>
      <w:r w:rsidRPr="00A126E4">
        <w:t xml:space="preserve"> составляли </w:t>
      </w:r>
      <w:r>
        <w:t xml:space="preserve">2 161,2 </w:t>
      </w:r>
      <w:r w:rsidRPr="00A126E4">
        <w:t xml:space="preserve">тыс. рублей. Согласно данных отчета об исполнении городского бюджета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года, расходы на социальную политику составили </w:t>
      </w:r>
      <w:r>
        <w:t xml:space="preserve">1 476,8 </w:t>
      </w:r>
      <w:r w:rsidRPr="00A126E4">
        <w:t>тыс. рублей, или</w:t>
      </w:r>
      <w:r>
        <w:t xml:space="preserve">  0,5</w:t>
      </w:r>
      <w:r w:rsidRPr="00A126E4">
        <w:t xml:space="preserve">% от общей суммы расходов, что составило </w:t>
      </w:r>
      <w:r>
        <w:t>68,3</w:t>
      </w:r>
      <w:r w:rsidRPr="00A126E4">
        <w:t xml:space="preserve">%  от уточненного плана. В сравнении с показателями </w:t>
      </w:r>
      <w:r>
        <w:t>за девять месяцев</w:t>
      </w:r>
      <w:r w:rsidRPr="00A126E4">
        <w:t xml:space="preserve"> 20</w:t>
      </w:r>
      <w:r>
        <w:t>21</w:t>
      </w:r>
      <w:r w:rsidRPr="00A126E4">
        <w:t xml:space="preserve"> года расходы на социальную политику увеличились на  </w:t>
      </w:r>
      <w:r>
        <w:t>174,7</w:t>
      </w:r>
      <w:r w:rsidRPr="00A126E4">
        <w:t xml:space="preserve"> тыс. рублей. </w:t>
      </w:r>
    </w:p>
    <w:p w:rsidR="00BC6481" w:rsidRPr="00A126E4" w:rsidRDefault="00BC6481" w:rsidP="00BC6481">
      <w:pPr>
        <w:ind w:firstLine="567"/>
        <w:jc w:val="both"/>
      </w:pPr>
      <w:r w:rsidRPr="00A126E4">
        <w:t xml:space="preserve">Согласно данным отчета об исполнении  бюджета городского поселения город Россошь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года,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>
        <w:t xml:space="preserve">1 476,8 </w:t>
      </w:r>
      <w:r w:rsidRPr="00A126E4">
        <w:t xml:space="preserve">тыс. рублей, т.е. исполнено </w:t>
      </w:r>
      <w:r>
        <w:t>75,3</w:t>
      </w:r>
      <w:r w:rsidRPr="00A126E4">
        <w:t>% к утвержденным плановым значениям.</w:t>
      </w:r>
    </w:p>
    <w:p w:rsidR="00BC6481" w:rsidRDefault="00BC6481" w:rsidP="00BC6481">
      <w:pPr>
        <w:rPr>
          <w:b/>
        </w:rPr>
      </w:pPr>
    </w:p>
    <w:p w:rsidR="00BC6481" w:rsidRDefault="00BC6481" w:rsidP="00BC64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Физическая культура и спорт.</w:t>
      </w:r>
    </w:p>
    <w:p w:rsidR="00BC6481" w:rsidRPr="00A126E4" w:rsidRDefault="00BC6481" w:rsidP="00BC6481">
      <w:pPr>
        <w:jc w:val="center"/>
      </w:pPr>
    </w:p>
    <w:p w:rsidR="00BC6481" w:rsidRDefault="00BC6481" w:rsidP="00BC6481">
      <w:pPr>
        <w:jc w:val="both"/>
      </w:pPr>
      <w:r w:rsidRPr="00A126E4">
        <w:t xml:space="preserve"> </w:t>
      </w:r>
      <w:r>
        <w:t xml:space="preserve">       </w:t>
      </w:r>
      <w:r w:rsidRPr="00A126E4">
        <w:rPr>
          <w:b/>
          <w:i/>
        </w:rPr>
        <w:t xml:space="preserve">По разделу 1100 «Физическая культура и спорт» </w:t>
      </w:r>
      <w:r>
        <w:t>в 2022</w:t>
      </w:r>
      <w:r w:rsidRPr="00A126E4">
        <w:t xml:space="preserve"> году планировалось направить </w:t>
      </w:r>
      <w:r>
        <w:t xml:space="preserve">  2 500,0</w:t>
      </w:r>
      <w:r w:rsidRPr="00A126E4">
        <w:t xml:space="preserve"> тыс. рублей. Согласно данным отчета об исполнении городского бюджета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года, исполнение по данному разделу составило </w:t>
      </w:r>
      <w:r>
        <w:t>97,1</w:t>
      </w:r>
      <w:r w:rsidRPr="00A126E4">
        <w:t>%</w:t>
      </w:r>
      <w:r>
        <w:t xml:space="preserve"> (2 426,9 </w:t>
      </w:r>
      <w:r w:rsidRPr="00A126E4">
        <w:t xml:space="preserve">тыс. рублей).  По сравнению с показателем </w:t>
      </w:r>
      <w:r>
        <w:t>за девять месяцев</w:t>
      </w:r>
      <w:r w:rsidRPr="00A126E4">
        <w:t xml:space="preserve"> </w:t>
      </w:r>
      <w:r>
        <w:t>2021</w:t>
      </w:r>
      <w:r w:rsidRPr="00A126E4">
        <w:t>года расходы н</w:t>
      </w:r>
      <w:r>
        <w:t>а физическую культуру и спорт за девять месяцев</w:t>
      </w:r>
      <w:r w:rsidRPr="00A126E4">
        <w:t xml:space="preserve"> </w:t>
      </w:r>
      <w:r>
        <w:t>2022</w:t>
      </w:r>
      <w:r w:rsidRPr="00A126E4">
        <w:t xml:space="preserve"> года </w:t>
      </w:r>
      <w:r>
        <w:t>уменьшились на 551,1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C6481" w:rsidRPr="00A126E4" w:rsidRDefault="00BC6481" w:rsidP="00BC6481">
      <w:pPr>
        <w:jc w:val="both"/>
      </w:pPr>
    </w:p>
    <w:p w:rsidR="00BC6481" w:rsidRDefault="00BC6481" w:rsidP="00BC64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 Обслуживание государственного внутреннего долга.</w:t>
      </w:r>
    </w:p>
    <w:p w:rsidR="00BC6481" w:rsidRPr="00A126E4" w:rsidRDefault="00BC6481" w:rsidP="00BC6481">
      <w:pPr>
        <w:jc w:val="center"/>
        <w:rPr>
          <w:b/>
          <w:sz w:val="28"/>
          <w:szCs w:val="28"/>
        </w:rPr>
      </w:pPr>
    </w:p>
    <w:p w:rsidR="00BC6481" w:rsidRDefault="00BC6481" w:rsidP="00BC6481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 xml:space="preserve">по разделу 1300 «Обслуживание государственного внутреннего долга» </w:t>
      </w:r>
      <w:r>
        <w:t>за девять месяцев</w:t>
      </w:r>
      <w:r w:rsidRPr="00A126E4">
        <w:t xml:space="preserve"> </w:t>
      </w:r>
      <w:r>
        <w:t>2022</w:t>
      </w:r>
      <w:r w:rsidRPr="00A126E4">
        <w:t xml:space="preserve"> года составило </w:t>
      </w:r>
      <w:r>
        <w:t xml:space="preserve">4 224,8 </w:t>
      </w:r>
      <w:r w:rsidRPr="00A126E4">
        <w:t xml:space="preserve">тыс. рублей, или  </w:t>
      </w:r>
      <w:r>
        <w:t>88,8</w:t>
      </w:r>
      <w:r w:rsidRPr="00A126E4">
        <w:t xml:space="preserve">% к утвержденным плановым назначениям и составляют </w:t>
      </w:r>
      <w:r>
        <w:t>1,5</w:t>
      </w:r>
      <w:r w:rsidRPr="00A126E4">
        <w:t xml:space="preserve">% общих расходов. </w:t>
      </w:r>
    </w:p>
    <w:p w:rsidR="00BC6481" w:rsidRDefault="00BC6481" w:rsidP="00BC6481">
      <w:pPr>
        <w:ind w:left="1155"/>
        <w:rPr>
          <w:b/>
          <w:sz w:val="28"/>
          <w:szCs w:val="28"/>
        </w:rPr>
      </w:pPr>
    </w:p>
    <w:p w:rsidR="00BC6481" w:rsidRDefault="00BC6481" w:rsidP="00BC6481">
      <w:pPr>
        <w:ind w:left="1155"/>
        <w:rPr>
          <w:b/>
          <w:sz w:val="28"/>
          <w:szCs w:val="28"/>
        </w:rPr>
      </w:pPr>
    </w:p>
    <w:p w:rsidR="00BC6481" w:rsidRDefault="00BC6481" w:rsidP="00BC6481">
      <w:pPr>
        <w:pStyle w:val="aff4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27546F">
        <w:rPr>
          <w:b/>
          <w:sz w:val="28"/>
          <w:szCs w:val="28"/>
        </w:rPr>
        <w:t xml:space="preserve">Дефицит бюджета и источники его покрытия. </w:t>
      </w:r>
    </w:p>
    <w:p w:rsidR="00BC6481" w:rsidRPr="0027546F" w:rsidRDefault="00BC6481" w:rsidP="00BC6481">
      <w:pPr>
        <w:pStyle w:val="aff4"/>
        <w:ind w:left="1155"/>
        <w:rPr>
          <w:b/>
          <w:sz w:val="28"/>
          <w:szCs w:val="28"/>
        </w:rPr>
      </w:pPr>
    </w:p>
    <w:p w:rsidR="00BC6481" w:rsidRPr="00A126E4" w:rsidRDefault="00BC6481" w:rsidP="00BC6481">
      <w:pPr>
        <w:ind w:firstLine="570"/>
        <w:jc w:val="both"/>
      </w:pPr>
      <w:r w:rsidRPr="00A126E4">
        <w:t xml:space="preserve">Решением о бюджете городского поселения город Россошь </w:t>
      </w:r>
      <w:r>
        <w:t>на 202</w:t>
      </w:r>
      <w:r w:rsidR="006B03CB">
        <w:t>2</w:t>
      </w:r>
      <w:r w:rsidRPr="00A126E4">
        <w:t xml:space="preserve"> год</w:t>
      </w:r>
      <w:r>
        <w:t xml:space="preserve"> и плановый период 202</w:t>
      </w:r>
      <w:r w:rsidR="00FA003A">
        <w:t>3</w:t>
      </w:r>
      <w:r>
        <w:t xml:space="preserve"> и 202</w:t>
      </w:r>
      <w:r w:rsidR="00FA003A">
        <w:t>4</w:t>
      </w:r>
      <w:r w:rsidRPr="00A126E4">
        <w:t xml:space="preserve"> годов от 2</w:t>
      </w:r>
      <w:r>
        <w:t>3.12.2021</w:t>
      </w:r>
      <w:r w:rsidRPr="00A126E4">
        <w:t xml:space="preserve"> </w:t>
      </w:r>
      <w:r>
        <w:t xml:space="preserve"> №86 </w:t>
      </w:r>
      <w:r w:rsidRPr="00A126E4">
        <w:t xml:space="preserve"> прогнозируемый размер дефицита  бюджета городского поселения город Россошь </w:t>
      </w:r>
      <w:r>
        <w:t xml:space="preserve"> на 2022</w:t>
      </w:r>
      <w:r w:rsidRPr="00A126E4">
        <w:t xml:space="preserve"> год был установлен   в сумме </w:t>
      </w:r>
      <w:r>
        <w:t xml:space="preserve">0,0 </w:t>
      </w:r>
      <w:r w:rsidRPr="00A126E4">
        <w:t xml:space="preserve">тыс. рублей. </w:t>
      </w:r>
    </w:p>
    <w:p w:rsidR="00BC6481" w:rsidRPr="00A126E4" w:rsidRDefault="00BC6481" w:rsidP="00BC6481">
      <w:pPr>
        <w:tabs>
          <w:tab w:val="left" w:pos="8455"/>
        </w:tabs>
        <w:ind w:firstLine="570"/>
        <w:jc w:val="both"/>
      </w:pPr>
      <w:r w:rsidRPr="00A126E4">
        <w:t xml:space="preserve">С учетом внесения  изменений в  бюджете городского поселения город Россошь </w:t>
      </w:r>
      <w:r>
        <w:t>на 2022</w:t>
      </w:r>
      <w:r w:rsidRPr="00A126E4">
        <w:t xml:space="preserve"> год</w:t>
      </w:r>
      <w:r>
        <w:t xml:space="preserve"> и плановый период 202</w:t>
      </w:r>
      <w:r w:rsidR="006B03CB">
        <w:t>3</w:t>
      </w:r>
      <w:r>
        <w:t xml:space="preserve"> и 202</w:t>
      </w:r>
      <w:r w:rsidR="006B03CB">
        <w:t>4</w:t>
      </w:r>
      <w:r w:rsidRPr="00A126E4">
        <w:t xml:space="preserve"> годов был утвержден</w:t>
      </w:r>
      <w:r>
        <w:t xml:space="preserve"> </w:t>
      </w:r>
      <w:proofErr w:type="spellStart"/>
      <w:r>
        <w:t>профицит</w:t>
      </w:r>
      <w:proofErr w:type="spellEnd"/>
      <w:r w:rsidRPr="00A126E4">
        <w:t xml:space="preserve">  бюджета в размере </w:t>
      </w:r>
      <w:r>
        <w:t>11 7</w:t>
      </w:r>
      <w:r w:rsidR="00FA003A">
        <w:t>10</w:t>
      </w:r>
      <w:r>
        <w:t xml:space="preserve">,6 </w:t>
      </w:r>
      <w:r w:rsidRPr="00A126E4">
        <w:t xml:space="preserve">тыс. рублей.  </w:t>
      </w:r>
    </w:p>
    <w:p w:rsidR="00BC6481" w:rsidRPr="00A126E4" w:rsidRDefault="00BC6481" w:rsidP="00BC6481">
      <w:pPr>
        <w:ind w:firstLine="570"/>
        <w:jc w:val="both"/>
      </w:pPr>
      <w:r w:rsidRPr="00A126E4">
        <w:t xml:space="preserve">Результатом исполнения бюджета городского поселения город Россошь  за </w:t>
      </w:r>
      <w:r>
        <w:t>девять месяцев</w:t>
      </w:r>
      <w:r w:rsidRPr="00A126E4">
        <w:t xml:space="preserve"> </w:t>
      </w:r>
      <w:r>
        <w:t>2022</w:t>
      </w:r>
      <w:r w:rsidRPr="00A126E4">
        <w:t xml:space="preserve"> года является превышение </w:t>
      </w:r>
      <w:r>
        <w:t>доходов над</w:t>
      </w:r>
      <w:r w:rsidRPr="00A126E4">
        <w:t xml:space="preserve"> </w:t>
      </w:r>
      <w:r>
        <w:t xml:space="preserve">расходами </w:t>
      </w:r>
      <w:r w:rsidRPr="00A126E4">
        <w:t>(</w:t>
      </w:r>
      <w:proofErr w:type="spellStart"/>
      <w:r>
        <w:t>про</w:t>
      </w:r>
      <w:r w:rsidRPr="00A126E4">
        <w:t>фицит</w:t>
      </w:r>
      <w:proofErr w:type="spellEnd"/>
      <w:r w:rsidRPr="00A126E4">
        <w:t xml:space="preserve">) бюджета в сумме </w:t>
      </w:r>
      <w:r>
        <w:t xml:space="preserve">7 707,0 </w:t>
      </w:r>
      <w:r w:rsidRPr="00A126E4">
        <w:t xml:space="preserve">тыс. руб. </w:t>
      </w:r>
    </w:p>
    <w:p w:rsidR="00BC6481" w:rsidRPr="001218BC" w:rsidRDefault="00BC6481" w:rsidP="00BC6481">
      <w:pPr>
        <w:ind w:firstLine="570"/>
        <w:jc w:val="both"/>
        <w:rPr>
          <w:sz w:val="28"/>
          <w:szCs w:val="28"/>
        </w:rPr>
      </w:pPr>
      <w:r w:rsidRPr="00BC6481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 городского поселения город Россошь</w:t>
      </w:r>
      <w:r w:rsidRPr="005E08DA">
        <w:t xml:space="preserve"> (таблица 7).</w:t>
      </w:r>
    </w:p>
    <w:p w:rsidR="00BC6481" w:rsidRPr="0050290F" w:rsidRDefault="00BC6481" w:rsidP="00BC6481">
      <w:pPr>
        <w:ind w:firstLine="570"/>
        <w:jc w:val="right"/>
        <w:rPr>
          <w:sz w:val="22"/>
          <w:szCs w:val="22"/>
        </w:rPr>
      </w:pPr>
      <w:r w:rsidRPr="0050290F">
        <w:rPr>
          <w:sz w:val="22"/>
          <w:szCs w:val="22"/>
        </w:rPr>
        <w:t>Таблица №7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BC6481" w:rsidRPr="0039749C" w:rsidTr="00020E42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>ИСТОЧНИКИ</w:t>
            </w:r>
          </w:p>
        </w:tc>
      </w:tr>
      <w:tr w:rsidR="00BC6481" w:rsidRPr="0039749C" w:rsidTr="00020E42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BC6481" w:rsidRPr="0039749C" w:rsidTr="00020E42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jc w:val="center"/>
              <w:rPr>
                <w:b/>
                <w:bCs/>
                <w:sz w:val="20"/>
              </w:rPr>
            </w:pPr>
            <w:r w:rsidRPr="001275B7">
              <w:rPr>
                <w:b/>
                <w:bCs/>
                <w:sz w:val="20"/>
              </w:rPr>
              <w:t>городского поселения город Россошь за девять месяцев</w:t>
            </w:r>
            <w:r>
              <w:rPr>
                <w:b/>
                <w:bCs/>
                <w:sz w:val="20"/>
              </w:rPr>
              <w:t xml:space="preserve"> 2022</w:t>
            </w:r>
            <w:r w:rsidRPr="001275B7">
              <w:rPr>
                <w:b/>
                <w:bCs/>
                <w:sz w:val="20"/>
              </w:rPr>
              <w:t xml:space="preserve"> года</w:t>
            </w:r>
          </w:p>
        </w:tc>
      </w:tr>
      <w:tr w:rsidR="00BC6481" w:rsidRPr="0039749C" w:rsidTr="00020E42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1275B7" w:rsidRDefault="00BC6481" w:rsidP="00020E42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481" w:rsidRPr="0039749C" w:rsidRDefault="00BC6481" w:rsidP="00020E42">
            <w:pPr>
              <w:rPr>
                <w:sz w:val="20"/>
              </w:rPr>
            </w:pPr>
          </w:p>
        </w:tc>
      </w:tr>
      <w:tr w:rsidR="00BC6481" w:rsidRPr="0039749C" w:rsidTr="00020E42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Pr="001325E5" w:rsidRDefault="00BC6481" w:rsidP="00020E42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Pr="001325E5" w:rsidRDefault="00BC6481" w:rsidP="00020E42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Pr="001325E5" w:rsidRDefault="00BC6481" w:rsidP="00020E4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2022</w:t>
            </w:r>
            <w:r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Pr="001325E5" w:rsidRDefault="00BC6481" w:rsidP="00020E42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>
              <w:rPr>
                <w:b/>
                <w:bCs/>
                <w:sz w:val="16"/>
                <w:szCs w:val="16"/>
              </w:rPr>
              <w:t>по состоянию на 01.10.2022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BC6481" w:rsidTr="00020E42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000 09 00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-11 710,6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-7 707,0</w:t>
            </w:r>
          </w:p>
        </w:tc>
      </w:tr>
      <w:tr w:rsidR="00BC6481" w:rsidTr="00020E42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C6481" w:rsidTr="00020E42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-88 045,0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-88 045,0</w:t>
            </w:r>
          </w:p>
        </w:tc>
      </w:tr>
      <w:tr w:rsidR="00BC6481" w:rsidTr="00020E42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C6481" w:rsidTr="00020E42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-88 045,0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-88 045,0</w:t>
            </w:r>
          </w:p>
        </w:tc>
      </w:tr>
      <w:tr w:rsidR="00BC6481" w:rsidTr="00020E42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88 045,0</w:t>
            </w:r>
          </w:p>
        </w:tc>
      </w:tr>
      <w:tr w:rsidR="00BC6481" w:rsidTr="00020E42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88 045,0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88 045,0</w:t>
            </w:r>
          </w:p>
        </w:tc>
      </w:tr>
      <w:tr w:rsidR="00BC6481" w:rsidTr="00020E42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-11 710,6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-7 707,0</w:t>
            </w:r>
          </w:p>
        </w:tc>
      </w:tr>
      <w:tr w:rsidR="00BC6481" w:rsidTr="00020E42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-662 622,0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-386 391,3</w:t>
            </w:r>
          </w:p>
        </w:tc>
      </w:tr>
      <w:tr w:rsidR="00BC6481" w:rsidTr="00020E42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650 911,4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378 684,3</w:t>
            </w:r>
          </w:p>
        </w:tc>
      </w:tr>
      <w:tr w:rsidR="00BC6481" w:rsidTr="00020E42">
        <w:trPr>
          <w:gridAfter w:val="1"/>
          <w:wAfter w:w="280" w:type="dxa"/>
          <w:trHeight w:val="55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Pr="003B346E" w:rsidRDefault="00BC6481" w:rsidP="00020E42">
            <w:pPr>
              <w:jc w:val="center"/>
              <w:rPr>
                <w:b/>
                <w:bCs/>
                <w:sz w:val="18"/>
                <w:szCs w:val="18"/>
              </w:rPr>
            </w:pPr>
            <w:r w:rsidRPr="003B346E">
              <w:rPr>
                <w:b/>
                <w:bCs/>
                <w:sz w:val="18"/>
                <w:szCs w:val="18"/>
              </w:rPr>
              <w:t xml:space="preserve">000 90 00 </w:t>
            </w:r>
            <w:proofErr w:type="spellStart"/>
            <w:r w:rsidRPr="003B346E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3B346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346E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3B346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B346E">
              <w:rPr>
                <w:b/>
                <w:bCs/>
                <w:sz w:val="18"/>
                <w:szCs w:val="18"/>
              </w:rPr>
              <w:t>00</w:t>
            </w:r>
            <w:proofErr w:type="spellEnd"/>
            <w:r w:rsidRPr="003B346E">
              <w:rPr>
                <w:b/>
                <w:bCs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-11 710,6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481" w:rsidRDefault="00BC6481" w:rsidP="00020E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-7 707,0</w:t>
            </w:r>
          </w:p>
        </w:tc>
      </w:tr>
    </w:tbl>
    <w:p w:rsidR="00BC6481" w:rsidRDefault="00BC6481" w:rsidP="00BC6481">
      <w:pPr>
        <w:tabs>
          <w:tab w:val="left" w:pos="2278"/>
        </w:tabs>
        <w:jc w:val="both"/>
        <w:rPr>
          <w:sz w:val="28"/>
          <w:szCs w:val="28"/>
        </w:rPr>
      </w:pPr>
    </w:p>
    <w:p w:rsidR="00BC6481" w:rsidRDefault="00BC6481" w:rsidP="00BC6481">
      <w:pPr>
        <w:tabs>
          <w:tab w:val="left" w:pos="2278"/>
        </w:tabs>
        <w:jc w:val="both"/>
        <w:rPr>
          <w:sz w:val="22"/>
          <w:szCs w:val="22"/>
        </w:rPr>
      </w:pPr>
    </w:p>
    <w:p w:rsidR="00BC6481" w:rsidRPr="00C95022" w:rsidRDefault="00BC6481" w:rsidP="00BC6481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 w:rsidRPr="00C95022">
        <w:rPr>
          <w:b/>
          <w:sz w:val="22"/>
          <w:szCs w:val="22"/>
        </w:rPr>
        <w:t>СВЕДЕНИЯ</w:t>
      </w:r>
      <w:r>
        <w:rPr>
          <w:b/>
          <w:sz w:val="22"/>
          <w:szCs w:val="22"/>
        </w:rPr>
        <w:t xml:space="preserve">  </w:t>
      </w:r>
    </w:p>
    <w:p w:rsidR="00BC6481" w:rsidRPr="00C95022" w:rsidRDefault="00BC6481" w:rsidP="00BC6481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о численности муниципальных служащих органов местного самоуправления </w:t>
      </w:r>
    </w:p>
    <w:p w:rsidR="00BC6481" w:rsidRPr="00C95022" w:rsidRDefault="00BC6481" w:rsidP="00BC6481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городского поселения город Россошь, работников муниципальных учреждений </w:t>
      </w:r>
    </w:p>
    <w:p w:rsidR="00BC6481" w:rsidRPr="00C95022" w:rsidRDefault="00BC6481" w:rsidP="00BC6481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и расходах на оплат</w:t>
      </w:r>
      <w:r>
        <w:rPr>
          <w:b/>
          <w:sz w:val="22"/>
          <w:szCs w:val="22"/>
        </w:rPr>
        <w:t>у их труда по состоянию на 01.10.2022</w:t>
      </w:r>
      <w:r w:rsidRPr="00C95022">
        <w:rPr>
          <w:b/>
          <w:sz w:val="22"/>
          <w:szCs w:val="22"/>
        </w:rPr>
        <w:t xml:space="preserve"> года</w:t>
      </w: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BC6481" w:rsidRPr="00C95022" w:rsidTr="00020E42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Pr="00C95022" w:rsidRDefault="00BC6481" w:rsidP="00020E42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81" w:rsidRPr="00C95022" w:rsidRDefault="00BC6481" w:rsidP="00020E42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81" w:rsidRPr="00C95022" w:rsidRDefault="00BC6481" w:rsidP="00020E42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 xml:space="preserve">Сумма </w:t>
            </w:r>
          </w:p>
          <w:p w:rsidR="00BC6481" w:rsidRPr="00C95022" w:rsidRDefault="00BC6481" w:rsidP="00020E42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(тыс. рублей)</w:t>
            </w:r>
          </w:p>
        </w:tc>
      </w:tr>
      <w:tr w:rsidR="00BC6481" w:rsidRPr="00C95022" w:rsidTr="00020E42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Pr="00C95022" w:rsidRDefault="00BC6481" w:rsidP="00020E42">
            <w:pPr>
              <w:outlineLvl w:val="0"/>
              <w:rPr>
                <w:sz w:val="22"/>
                <w:szCs w:val="22"/>
              </w:rPr>
            </w:pPr>
          </w:p>
          <w:p w:rsidR="00BC6481" w:rsidRPr="00C95022" w:rsidRDefault="00BC6481" w:rsidP="00020E42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Default="00BC6481" w:rsidP="00020E42">
            <w:pPr>
              <w:jc w:val="center"/>
              <w:outlineLvl w:val="0"/>
            </w:pPr>
          </w:p>
          <w:p w:rsidR="00BC6481" w:rsidRDefault="00BC6481" w:rsidP="00020E42">
            <w:pPr>
              <w:jc w:val="center"/>
              <w:outlineLvl w:val="0"/>
            </w:pPr>
            <w: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Default="00BC6481" w:rsidP="00020E42">
            <w:pPr>
              <w:jc w:val="center"/>
              <w:outlineLvl w:val="0"/>
            </w:pPr>
          </w:p>
          <w:p w:rsidR="00BC6481" w:rsidRDefault="00BC6481" w:rsidP="00020E42">
            <w:pPr>
              <w:jc w:val="center"/>
              <w:outlineLvl w:val="0"/>
            </w:pPr>
            <w:r>
              <w:t>4 005,0</w:t>
            </w:r>
          </w:p>
        </w:tc>
      </w:tr>
      <w:tr w:rsidR="00BC6481" w:rsidRPr="00C95022" w:rsidTr="00020E42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Pr="00C95022" w:rsidRDefault="00BC6481" w:rsidP="00020E42">
            <w:pPr>
              <w:outlineLvl w:val="0"/>
              <w:rPr>
                <w:sz w:val="22"/>
                <w:szCs w:val="22"/>
              </w:rPr>
            </w:pPr>
          </w:p>
          <w:p w:rsidR="00BC6481" w:rsidRPr="00C95022" w:rsidRDefault="00BC6481" w:rsidP="00020E42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Default="00BC6481" w:rsidP="00020E42">
            <w:pPr>
              <w:jc w:val="center"/>
              <w:outlineLvl w:val="0"/>
            </w:pPr>
          </w:p>
          <w:p w:rsidR="00BC6481" w:rsidRDefault="00BC6481" w:rsidP="00020E42">
            <w:pPr>
              <w:jc w:val="center"/>
              <w:outlineLvl w:val="0"/>
            </w:pPr>
            <w:r>
              <w:t>240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81" w:rsidRDefault="00BC6481" w:rsidP="00020E42">
            <w:pPr>
              <w:jc w:val="center"/>
              <w:outlineLvl w:val="0"/>
            </w:pPr>
          </w:p>
          <w:p w:rsidR="00BC6481" w:rsidRDefault="00BC6481" w:rsidP="00020E42">
            <w:pPr>
              <w:jc w:val="center"/>
              <w:outlineLvl w:val="0"/>
            </w:pPr>
            <w:r>
              <w:t>49 582,4</w:t>
            </w:r>
          </w:p>
        </w:tc>
      </w:tr>
    </w:tbl>
    <w:p w:rsidR="00BC6481" w:rsidRDefault="00BC6481" w:rsidP="00BC6481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6481" w:rsidRDefault="00BC6481" w:rsidP="00BC6481">
      <w:pPr>
        <w:ind w:left="1155"/>
        <w:rPr>
          <w:b/>
          <w:sz w:val="28"/>
          <w:szCs w:val="28"/>
        </w:rPr>
      </w:pPr>
    </w:p>
    <w:p w:rsidR="00BC6481" w:rsidRPr="00F325C5" w:rsidRDefault="00BC6481" w:rsidP="00BC6481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BC6481" w:rsidRPr="00F325C5" w:rsidRDefault="00BC6481" w:rsidP="00BC6481">
      <w:pPr>
        <w:ind w:firstLine="900"/>
        <w:jc w:val="both"/>
        <w:rPr>
          <w:sz w:val="28"/>
          <w:szCs w:val="28"/>
        </w:rPr>
      </w:pPr>
    </w:p>
    <w:p w:rsidR="00BC6481" w:rsidRPr="00E11A6B" w:rsidRDefault="00BC6481" w:rsidP="00BC6481">
      <w:pPr>
        <w:ind w:firstLine="539"/>
        <w:jc w:val="both"/>
      </w:pPr>
      <w:r w:rsidRPr="00E11A6B">
        <w:t>Анализ представленного отчета об исполнении бюджета городского посе</w:t>
      </w:r>
      <w:r>
        <w:t>ления город Россошь за девять месяцев 2022 года показал</w:t>
      </w:r>
      <w:r w:rsidRPr="00E11A6B">
        <w:t xml:space="preserve">: </w:t>
      </w:r>
    </w:p>
    <w:p w:rsidR="00BC6481" w:rsidRPr="00E11A6B" w:rsidRDefault="00BC6481" w:rsidP="00BC6481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BC6481" w:rsidRPr="00E11A6B" w:rsidRDefault="00BC6481" w:rsidP="00BC6481">
      <w:pPr>
        <w:ind w:firstLine="539"/>
        <w:jc w:val="both"/>
      </w:pPr>
      <w:r w:rsidRPr="00E11A6B">
        <w:t>2. В отчетном периоде в бюджет городского поселения город Россошь по</w:t>
      </w:r>
      <w:r>
        <w:t xml:space="preserve">ступили доходы в объеме 298 346,3 тыс. рублей или 51,9 </w:t>
      </w:r>
      <w:r w:rsidRPr="00E11A6B">
        <w:t xml:space="preserve">% от планового показателя, в том числе: </w:t>
      </w:r>
    </w:p>
    <w:p w:rsidR="00BC6481" w:rsidRPr="00E11A6B" w:rsidRDefault="00BC6481" w:rsidP="00BC6481">
      <w:pPr>
        <w:ind w:firstLine="539"/>
        <w:jc w:val="both"/>
      </w:pPr>
      <w:r w:rsidRPr="00E11A6B">
        <w:t>- по гру</w:t>
      </w:r>
      <w:r>
        <w:t>ппе «Налоговые доходы» -  171 151,1 тыс. рублей или 59,9</w:t>
      </w:r>
      <w:r w:rsidRPr="00E11A6B">
        <w:t>% от утвержденных годовых назначений;</w:t>
      </w:r>
    </w:p>
    <w:p w:rsidR="00BC6481" w:rsidRPr="00E11A6B" w:rsidRDefault="00BC6481" w:rsidP="00BC6481">
      <w:pPr>
        <w:ind w:firstLine="539"/>
        <w:jc w:val="both"/>
      </w:pPr>
      <w:r w:rsidRPr="00E11A6B">
        <w:t>- по груп</w:t>
      </w:r>
      <w:r>
        <w:t>пе «Неналоговые доходы» –25 621,2 тыс. рублей или 82,1</w:t>
      </w:r>
      <w:r w:rsidRPr="00E11A6B">
        <w:t xml:space="preserve">% от утвержденных годовых назначений; </w:t>
      </w:r>
    </w:p>
    <w:p w:rsidR="00BC6481" w:rsidRPr="00E11A6B" w:rsidRDefault="00BC6481" w:rsidP="00BC6481">
      <w:pPr>
        <w:ind w:firstLine="539"/>
        <w:jc w:val="both"/>
      </w:pPr>
      <w:r w:rsidRPr="00E11A6B">
        <w:t>- по группе «Безвозмездные поступления» –</w:t>
      </w:r>
      <w:r>
        <w:t xml:space="preserve">101 574,0 </w:t>
      </w:r>
      <w:r w:rsidRPr="00E11A6B">
        <w:t xml:space="preserve">тыс. рублей или </w:t>
      </w:r>
      <w:r>
        <w:t>39,4</w:t>
      </w:r>
      <w:r w:rsidRPr="00E11A6B">
        <w:t xml:space="preserve">% от запланированных годовых назначений. </w:t>
      </w:r>
    </w:p>
    <w:p w:rsidR="00BC6481" w:rsidRPr="00E11A6B" w:rsidRDefault="00BC6481" w:rsidP="00BC6481">
      <w:pPr>
        <w:ind w:firstLine="570"/>
        <w:jc w:val="both"/>
      </w:pPr>
      <w:r w:rsidRPr="00E11A6B">
        <w:t xml:space="preserve"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</w:t>
      </w:r>
      <w:r w:rsidRPr="00E11A6B">
        <w:lastRenderedPageBreak/>
        <w:t>налоги. Налоговые доходы горо</w:t>
      </w:r>
      <w:r>
        <w:t>дского бюджета за девять месяцев 2022</w:t>
      </w:r>
      <w:r w:rsidRPr="00E11A6B">
        <w:t xml:space="preserve"> года </w:t>
      </w:r>
      <w:r>
        <w:t>составили 87,0</w:t>
      </w:r>
      <w:r w:rsidRPr="00E11A6B">
        <w:t>% от собственных доходов городского бюджета. Основным</w:t>
      </w:r>
      <w:r>
        <w:t>и</w:t>
      </w:r>
      <w:r w:rsidRPr="00E11A6B">
        <w:t xml:space="preserve"> (</w:t>
      </w:r>
      <w:proofErr w:type="spellStart"/>
      <w:r w:rsidRPr="00E11A6B">
        <w:t>бюджетообразующим</w:t>
      </w:r>
      <w:r>
        <w:t>и</w:t>
      </w:r>
      <w:proofErr w:type="spellEnd"/>
      <w:r w:rsidRPr="00E11A6B">
        <w:t>) налоговым</w:t>
      </w:r>
      <w:r>
        <w:t>и</w:t>
      </w:r>
      <w:r w:rsidRPr="00E11A6B">
        <w:t xml:space="preserve"> доход</w:t>
      </w:r>
      <w:r>
        <w:t>а</w:t>
      </w:r>
      <w:r w:rsidRPr="00E11A6B">
        <w:t>м</w:t>
      </w:r>
      <w:r>
        <w:t>и</w:t>
      </w:r>
      <w:r w:rsidRPr="00E11A6B">
        <w:t xml:space="preserve"> городского бюджет</w:t>
      </w:r>
      <w:r>
        <w:t>а является земельный налог (47,2</w:t>
      </w:r>
      <w:r w:rsidRPr="00E11A6B">
        <w:t>%)</w:t>
      </w:r>
      <w:r>
        <w:t xml:space="preserve"> и налог на доходы физических лиц (46,4%)</w:t>
      </w:r>
      <w:r w:rsidRPr="00E11A6B">
        <w:t>.</w:t>
      </w:r>
    </w:p>
    <w:p w:rsidR="00BC6481" w:rsidRPr="00E11A6B" w:rsidRDefault="00BC6481" w:rsidP="00BC6481">
      <w:pPr>
        <w:ind w:firstLine="539"/>
      </w:pPr>
      <w:r w:rsidRPr="00E11A6B">
        <w:t>3. Расходы бюджета городского посе</w:t>
      </w:r>
      <w:r>
        <w:t>ления город Россошь за девять месяцев 2022</w:t>
      </w:r>
      <w:r w:rsidRPr="00E11A6B">
        <w:t xml:space="preserve"> года составили </w:t>
      </w:r>
      <w:r>
        <w:t>290 639,3</w:t>
      </w:r>
      <w:r w:rsidRPr="00E11A6B">
        <w:t xml:space="preserve">тыс. рублей или </w:t>
      </w:r>
      <w:r>
        <w:t>51,6</w:t>
      </w:r>
      <w:r w:rsidRPr="00E11A6B">
        <w:t xml:space="preserve">% от годовых назначений. </w:t>
      </w:r>
    </w:p>
    <w:p w:rsidR="00BC6481" w:rsidRPr="00E11A6B" w:rsidRDefault="00BC6481" w:rsidP="00BC6481">
      <w:pPr>
        <w:jc w:val="both"/>
      </w:pPr>
      <w:r>
        <w:t xml:space="preserve">      </w:t>
      </w:r>
      <w:r w:rsidRPr="00E11A6B">
        <w:t xml:space="preserve">  4. За </w:t>
      </w:r>
      <w:r>
        <w:t>девять месяцев 2022</w:t>
      </w:r>
      <w:r w:rsidRPr="00E11A6B">
        <w:t xml:space="preserve"> года основную долю расходов бюджета городского поселения город Россошь  (с учетом изменений) составили расходы:</w:t>
      </w:r>
    </w:p>
    <w:p w:rsidR="00BC6481" w:rsidRPr="00297943" w:rsidRDefault="00BC6481" w:rsidP="00BC6481">
      <w:pPr>
        <w:jc w:val="both"/>
      </w:pPr>
      <w:r>
        <w:t xml:space="preserve">          </w:t>
      </w:r>
      <w:r w:rsidRPr="00297943">
        <w:t xml:space="preserve"> - общегосударственные вопросы </w:t>
      </w:r>
      <w:r>
        <w:t>– 11,8</w:t>
      </w:r>
      <w:r w:rsidRPr="00297943">
        <w:t>%</w:t>
      </w:r>
      <w:r>
        <w:t>;</w:t>
      </w:r>
    </w:p>
    <w:p w:rsidR="00BC6481" w:rsidRPr="00297943" w:rsidRDefault="00BC6481" w:rsidP="00BC6481">
      <w:pPr>
        <w:ind w:firstLine="570"/>
        <w:jc w:val="both"/>
      </w:pPr>
      <w:r w:rsidRPr="00297943">
        <w:t xml:space="preserve"> - национальная  экономика – </w:t>
      </w:r>
      <w:r>
        <w:t>16,9</w:t>
      </w:r>
      <w:r w:rsidRPr="00297943">
        <w:t>%</w:t>
      </w:r>
      <w:r>
        <w:t>;</w:t>
      </w:r>
      <w:r w:rsidRPr="00297943">
        <w:t xml:space="preserve"> </w:t>
      </w:r>
    </w:p>
    <w:p w:rsidR="00BC6481" w:rsidRPr="00297943" w:rsidRDefault="00BC6481" w:rsidP="00BC6481">
      <w:pPr>
        <w:ind w:firstLine="570"/>
        <w:jc w:val="both"/>
      </w:pPr>
      <w:r w:rsidRPr="00297943">
        <w:t xml:space="preserve"> - жилищно-коммунальное хозяйство – </w:t>
      </w:r>
      <w:r>
        <w:t>49,6</w:t>
      </w:r>
      <w:r w:rsidRPr="00297943">
        <w:t>%</w:t>
      </w:r>
      <w:r>
        <w:t>;</w:t>
      </w:r>
      <w:r w:rsidRPr="00297943">
        <w:t xml:space="preserve"> </w:t>
      </w:r>
    </w:p>
    <w:p w:rsidR="00BC6481" w:rsidRDefault="00BC6481" w:rsidP="00BC6481">
      <w:pPr>
        <w:ind w:firstLine="570"/>
        <w:jc w:val="both"/>
      </w:pPr>
      <w:r w:rsidRPr="00297943">
        <w:t xml:space="preserve"> - культура и кинематография –</w:t>
      </w:r>
      <w:r>
        <w:t>13,3</w:t>
      </w:r>
      <w:r w:rsidRPr="00297943">
        <w:t>%.</w:t>
      </w:r>
    </w:p>
    <w:p w:rsidR="00BC6481" w:rsidRPr="00E11A6B" w:rsidRDefault="00224E46" w:rsidP="00BC6481">
      <w:pPr>
        <w:widowControl w:val="0"/>
        <w:ind w:firstLine="397"/>
      </w:pPr>
      <w:r>
        <w:rPr>
          <w:color w:val="000000"/>
        </w:rPr>
        <w:t xml:space="preserve">  </w:t>
      </w:r>
      <w:r w:rsidR="00BC6481" w:rsidRPr="00E11A6B">
        <w:rPr>
          <w:color w:val="000000"/>
        </w:rPr>
        <w:t xml:space="preserve">5. В отчетном периоде </w:t>
      </w:r>
      <w:proofErr w:type="spellStart"/>
      <w:r w:rsidR="00BC6481">
        <w:rPr>
          <w:color w:val="000000"/>
        </w:rPr>
        <w:t>профици</w:t>
      </w:r>
      <w:r w:rsidR="00BC6481" w:rsidRPr="00E11A6B">
        <w:rPr>
          <w:color w:val="000000"/>
        </w:rPr>
        <w:t>т</w:t>
      </w:r>
      <w:proofErr w:type="spellEnd"/>
      <w:r w:rsidR="00BC6481" w:rsidRPr="00E11A6B">
        <w:rPr>
          <w:color w:val="000000"/>
        </w:rPr>
        <w:t xml:space="preserve"> бюджета составил </w:t>
      </w:r>
      <w:r w:rsidR="00BC6481">
        <w:rPr>
          <w:color w:val="000000"/>
        </w:rPr>
        <w:t>11</w:t>
      </w:r>
      <w:r w:rsidR="006B03CB">
        <w:rPr>
          <w:color w:val="000000"/>
        </w:rPr>
        <w:t xml:space="preserve"> </w:t>
      </w:r>
      <w:r w:rsidR="00BC6481">
        <w:rPr>
          <w:color w:val="000000"/>
        </w:rPr>
        <w:t xml:space="preserve">710,6 </w:t>
      </w:r>
      <w:r w:rsidR="00BC6481" w:rsidRPr="00E11A6B">
        <w:t xml:space="preserve">тыс. рублей. </w:t>
      </w:r>
    </w:p>
    <w:p w:rsidR="00BC6481" w:rsidRPr="00E11A6B" w:rsidRDefault="00224E46" w:rsidP="00BC6481">
      <w:pPr>
        <w:ind w:firstLine="397"/>
        <w:outlineLvl w:val="0"/>
      </w:pPr>
      <w:r>
        <w:t xml:space="preserve">  </w:t>
      </w:r>
      <w:r w:rsidR="00BC6481" w:rsidRPr="00E11A6B">
        <w:t xml:space="preserve">6. На долю «программных» расходов в общей сумме расходов городского бюджета </w:t>
      </w:r>
      <w:r w:rsidR="00BC6481">
        <w:t>за девять месяцев 2022</w:t>
      </w:r>
      <w:r w:rsidR="00BC6481" w:rsidRPr="00E11A6B">
        <w:t xml:space="preserve"> года пришлось 100 %. Бюджет</w:t>
      </w:r>
      <w:r w:rsidR="00BC6481">
        <w:t>ом на 2022</w:t>
      </w:r>
      <w:r w:rsidR="00BC6481" w:rsidRPr="00E11A6B">
        <w:t xml:space="preserve"> год предусмотрено 100 %.</w:t>
      </w:r>
    </w:p>
    <w:p w:rsidR="00BC6481" w:rsidRPr="00E11A6B" w:rsidRDefault="00BC6481" w:rsidP="00BC6481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224E46">
        <w:t xml:space="preserve">  </w:t>
      </w:r>
      <w:r w:rsidRPr="00E11A6B">
        <w:t>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BC6481" w:rsidRPr="00E11A6B" w:rsidRDefault="00BC6481" w:rsidP="00BC6481">
      <w:pPr>
        <w:tabs>
          <w:tab w:val="left" w:pos="993"/>
        </w:tabs>
        <w:suppressAutoHyphens w:val="0"/>
        <w:jc w:val="both"/>
      </w:pPr>
      <w:r w:rsidRPr="00E11A6B">
        <w:t xml:space="preserve">      </w:t>
      </w:r>
      <w:r w:rsidR="00224E46">
        <w:t xml:space="preserve">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искажения, не выявлено. </w:t>
      </w:r>
    </w:p>
    <w:p w:rsidR="00BC6481" w:rsidRDefault="00BC6481" w:rsidP="00BC6481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BC6481" w:rsidRPr="00E11A6B" w:rsidRDefault="00BC6481" w:rsidP="00BC6481">
      <w:pPr>
        <w:tabs>
          <w:tab w:val="left" w:pos="993"/>
        </w:tabs>
        <w:suppressAutoHyphens w:val="0"/>
        <w:jc w:val="both"/>
      </w:pPr>
    </w:p>
    <w:p w:rsidR="00BC6481" w:rsidRPr="00E11A6B" w:rsidRDefault="00BC6481" w:rsidP="00BC6481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BC6481" w:rsidRPr="00E11A6B" w:rsidRDefault="00BC6481" w:rsidP="00BC6481">
      <w:pPr>
        <w:ind w:firstLine="900"/>
        <w:jc w:val="both"/>
      </w:pPr>
    </w:p>
    <w:p w:rsidR="00BC6481" w:rsidRPr="00E11A6B" w:rsidRDefault="00BC6481" w:rsidP="00BC6481">
      <w:pPr>
        <w:jc w:val="both"/>
      </w:pPr>
      <w:r w:rsidRPr="00E11A6B">
        <w:t xml:space="preserve">              Депутатам Совета народных депутатов городского поселения  город Россошь  принять к сведению информацию об исполнении  бюджета городского поселения город Россошь  за</w:t>
      </w:r>
      <w:r>
        <w:t xml:space="preserve"> девять месяцев 2022</w:t>
      </w:r>
      <w:r w:rsidRPr="00E11A6B">
        <w:t xml:space="preserve"> года.</w:t>
      </w:r>
    </w:p>
    <w:p w:rsidR="00BC6481" w:rsidRPr="00E11A6B" w:rsidRDefault="00BC6481" w:rsidP="00BC6481">
      <w:pPr>
        <w:ind w:firstLine="900"/>
        <w:jc w:val="both"/>
      </w:pPr>
    </w:p>
    <w:p w:rsidR="00BC6481" w:rsidRDefault="00BC6481" w:rsidP="00BC6481">
      <w:pPr>
        <w:ind w:firstLine="900"/>
        <w:jc w:val="both"/>
        <w:rPr>
          <w:sz w:val="28"/>
          <w:szCs w:val="28"/>
        </w:rPr>
      </w:pPr>
    </w:p>
    <w:p w:rsidR="00BC6481" w:rsidRDefault="00BC6481" w:rsidP="00BC6481">
      <w:pPr>
        <w:jc w:val="both"/>
        <w:rPr>
          <w:sz w:val="28"/>
          <w:szCs w:val="28"/>
        </w:rPr>
      </w:pPr>
    </w:p>
    <w:p w:rsidR="00BC6481" w:rsidRDefault="00BC6481" w:rsidP="00BC6481">
      <w:pPr>
        <w:jc w:val="both"/>
        <w:rPr>
          <w:sz w:val="28"/>
          <w:szCs w:val="28"/>
        </w:rPr>
      </w:pPr>
    </w:p>
    <w:p w:rsidR="00BC6481" w:rsidRPr="00E11A6B" w:rsidRDefault="00BC6481" w:rsidP="00BC6481">
      <w:pPr>
        <w:jc w:val="both"/>
      </w:pPr>
      <w:r w:rsidRPr="00E11A6B">
        <w:t xml:space="preserve">Председатель </w:t>
      </w:r>
    </w:p>
    <w:p w:rsidR="00BC6481" w:rsidRPr="00E11A6B" w:rsidRDefault="00BC6481" w:rsidP="00BC6481">
      <w:pPr>
        <w:jc w:val="both"/>
      </w:pPr>
      <w:r w:rsidRPr="00E11A6B">
        <w:t xml:space="preserve">Контрольно-счетной комиссии </w:t>
      </w:r>
    </w:p>
    <w:p w:rsidR="00BC6481" w:rsidRPr="00E11A6B" w:rsidRDefault="00BC6481" w:rsidP="00BC6481">
      <w:pPr>
        <w:jc w:val="both"/>
      </w:pPr>
      <w:r w:rsidRPr="00E11A6B">
        <w:t xml:space="preserve">городского поселения город Россошь                    </w:t>
      </w:r>
      <w:r>
        <w:t xml:space="preserve">            </w:t>
      </w:r>
      <w:r w:rsidRPr="00E11A6B">
        <w:t xml:space="preserve">                 Ю. А. </w:t>
      </w:r>
      <w:proofErr w:type="spellStart"/>
      <w:r w:rsidRPr="00E11A6B">
        <w:t>Коновальцева</w:t>
      </w:r>
      <w:proofErr w:type="spellEnd"/>
    </w:p>
    <w:p w:rsidR="00BC6481" w:rsidRPr="00E11A6B" w:rsidRDefault="00BC6481" w:rsidP="00BC6481">
      <w:pPr>
        <w:ind w:firstLine="570"/>
        <w:jc w:val="both"/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1265E4" w:rsidRDefault="001265E4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1265E4" w:rsidRDefault="001265E4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1265E4" w:rsidRDefault="001265E4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1265E4" w:rsidRDefault="001265E4" w:rsidP="00F92C2A">
      <w:pPr>
        <w:tabs>
          <w:tab w:val="left" w:pos="2278"/>
        </w:tabs>
        <w:jc w:val="both"/>
        <w:rPr>
          <w:sz w:val="22"/>
          <w:szCs w:val="22"/>
        </w:rPr>
      </w:pPr>
    </w:p>
    <w:sectPr w:rsidR="001265E4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31" w:rsidRPr="000744BF" w:rsidRDefault="00905631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905631" w:rsidRPr="000744BF" w:rsidRDefault="00905631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E42" w:rsidRDefault="00773D5E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020E42" w:rsidRPr="00FE7CC7" w:rsidRDefault="00773D5E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E210EA" w:rsidRPr="00E210EA">
                    <w:rPr>
                      <w:noProof/>
                      <w:color w:val="4F81BD"/>
                    </w:rPr>
                    <w:t>5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31" w:rsidRPr="000744BF" w:rsidRDefault="00905631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905631" w:rsidRPr="000744BF" w:rsidRDefault="00905631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987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1628"/>
    <w:rsid w:val="000061B1"/>
    <w:rsid w:val="000123D2"/>
    <w:rsid w:val="00012CBE"/>
    <w:rsid w:val="000141E0"/>
    <w:rsid w:val="000145A8"/>
    <w:rsid w:val="00020E42"/>
    <w:rsid w:val="00021047"/>
    <w:rsid w:val="00024494"/>
    <w:rsid w:val="00025C97"/>
    <w:rsid w:val="00030994"/>
    <w:rsid w:val="000341E2"/>
    <w:rsid w:val="00034A25"/>
    <w:rsid w:val="0004051B"/>
    <w:rsid w:val="000408F7"/>
    <w:rsid w:val="00041C8D"/>
    <w:rsid w:val="0004256C"/>
    <w:rsid w:val="00045CBD"/>
    <w:rsid w:val="00047277"/>
    <w:rsid w:val="0005100B"/>
    <w:rsid w:val="0005487A"/>
    <w:rsid w:val="00055598"/>
    <w:rsid w:val="00055B58"/>
    <w:rsid w:val="00066F09"/>
    <w:rsid w:val="00073010"/>
    <w:rsid w:val="00073A4A"/>
    <w:rsid w:val="0007448B"/>
    <w:rsid w:val="000744BF"/>
    <w:rsid w:val="00077264"/>
    <w:rsid w:val="0008067C"/>
    <w:rsid w:val="00081A79"/>
    <w:rsid w:val="0009070B"/>
    <w:rsid w:val="0009180B"/>
    <w:rsid w:val="00091D11"/>
    <w:rsid w:val="000A156D"/>
    <w:rsid w:val="000A4C0A"/>
    <w:rsid w:val="000B181A"/>
    <w:rsid w:val="000B2009"/>
    <w:rsid w:val="000C04EB"/>
    <w:rsid w:val="000C0B26"/>
    <w:rsid w:val="000C3060"/>
    <w:rsid w:val="000C476A"/>
    <w:rsid w:val="000C54E7"/>
    <w:rsid w:val="000C7545"/>
    <w:rsid w:val="000D4CD4"/>
    <w:rsid w:val="000D53B9"/>
    <w:rsid w:val="000D659C"/>
    <w:rsid w:val="000E0972"/>
    <w:rsid w:val="000E2750"/>
    <w:rsid w:val="000E54D6"/>
    <w:rsid w:val="000F0209"/>
    <w:rsid w:val="000F31EC"/>
    <w:rsid w:val="000F3EBD"/>
    <w:rsid w:val="000F4704"/>
    <w:rsid w:val="000F708F"/>
    <w:rsid w:val="00102EBC"/>
    <w:rsid w:val="0010606C"/>
    <w:rsid w:val="00112E8F"/>
    <w:rsid w:val="00113303"/>
    <w:rsid w:val="00114589"/>
    <w:rsid w:val="00116343"/>
    <w:rsid w:val="001165AB"/>
    <w:rsid w:val="001218BC"/>
    <w:rsid w:val="00121F37"/>
    <w:rsid w:val="001256D5"/>
    <w:rsid w:val="00125914"/>
    <w:rsid w:val="001265E4"/>
    <w:rsid w:val="00126682"/>
    <w:rsid w:val="001275B7"/>
    <w:rsid w:val="001325E5"/>
    <w:rsid w:val="001327C4"/>
    <w:rsid w:val="00133901"/>
    <w:rsid w:val="00134BD6"/>
    <w:rsid w:val="0013528C"/>
    <w:rsid w:val="001509DD"/>
    <w:rsid w:val="00152853"/>
    <w:rsid w:val="00152A4E"/>
    <w:rsid w:val="00154BCC"/>
    <w:rsid w:val="001561C2"/>
    <w:rsid w:val="00157602"/>
    <w:rsid w:val="00161D6E"/>
    <w:rsid w:val="00165923"/>
    <w:rsid w:val="00167665"/>
    <w:rsid w:val="00167784"/>
    <w:rsid w:val="00171D9E"/>
    <w:rsid w:val="00172306"/>
    <w:rsid w:val="00174297"/>
    <w:rsid w:val="0017497B"/>
    <w:rsid w:val="001779AE"/>
    <w:rsid w:val="0018252B"/>
    <w:rsid w:val="00182C38"/>
    <w:rsid w:val="001861D1"/>
    <w:rsid w:val="00190604"/>
    <w:rsid w:val="00192093"/>
    <w:rsid w:val="00194047"/>
    <w:rsid w:val="00194897"/>
    <w:rsid w:val="00196082"/>
    <w:rsid w:val="00196B21"/>
    <w:rsid w:val="00197D46"/>
    <w:rsid w:val="001A5FA8"/>
    <w:rsid w:val="001A6B03"/>
    <w:rsid w:val="001B0471"/>
    <w:rsid w:val="001B0723"/>
    <w:rsid w:val="001B14CE"/>
    <w:rsid w:val="001B6AB8"/>
    <w:rsid w:val="001C69D8"/>
    <w:rsid w:val="001C6BE8"/>
    <w:rsid w:val="001C71A3"/>
    <w:rsid w:val="001D0A5C"/>
    <w:rsid w:val="001D58EE"/>
    <w:rsid w:val="001D59AB"/>
    <w:rsid w:val="001E28C5"/>
    <w:rsid w:val="001E5093"/>
    <w:rsid w:val="001E62AC"/>
    <w:rsid w:val="001F0417"/>
    <w:rsid w:val="001F7D3F"/>
    <w:rsid w:val="0020444B"/>
    <w:rsid w:val="0020469C"/>
    <w:rsid w:val="00205523"/>
    <w:rsid w:val="002059DD"/>
    <w:rsid w:val="00206A80"/>
    <w:rsid w:val="00206D61"/>
    <w:rsid w:val="00211AE0"/>
    <w:rsid w:val="002129E6"/>
    <w:rsid w:val="00214E24"/>
    <w:rsid w:val="00222786"/>
    <w:rsid w:val="00223514"/>
    <w:rsid w:val="00224B53"/>
    <w:rsid w:val="00224E46"/>
    <w:rsid w:val="00225586"/>
    <w:rsid w:val="002256E0"/>
    <w:rsid w:val="002278F2"/>
    <w:rsid w:val="00233490"/>
    <w:rsid w:val="00237867"/>
    <w:rsid w:val="00241013"/>
    <w:rsid w:val="00241E55"/>
    <w:rsid w:val="00243F94"/>
    <w:rsid w:val="00246EDE"/>
    <w:rsid w:val="00256348"/>
    <w:rsid w:val="0025643F"/>
    <w:rsid w:val="00256D34"/>
    <w:rsid w:val="00270F11"/>
    <w:rsid w:val="002740FA"/>
    <w:rsid w:val="0027498A"/>
    <w:rsid w:val="00274CD0"/>
    <w:rsid w:val="0027546F"/>
    <w:rsid w:val="00276F43"/>
    <w:rsid w:val="0027763B"/>
    <w:rsid w:val="00280DAD"/>
    <w:rsid w:val="00284F28"/>
    <w:rsid w:val="0028684C"/>
    <w:rsid w:val="002951A3"/>
    <w:rsid w:val="0029576B"/>
    <w:rsid w:val="00295B2E"/>
    <w:rsid w:val="0029789C"/>
    <w:rsid w:val="00297943"/>
    <w:rsid w:val="002A08DF"/>
    <w:rsid w:val="002A15A3"/>
    <w:rsid w:val="002A2497"/>
    <w:rsid w:val="002A4EE4"/>
    <w:rsid w:val="002B0862"/>
    <w:rsid w:val="002B0A0F"/>
    <w:rsid w:val="002B1962"/>
    <w:rsid w:val="002B245F"/>
    <w:rsid w:val="002B30A0"/>
    <w:rsid w:val="002B6394"/>
    <w:rsid w:val="002B7933"/>
    <w:rsid w:val="002C23FF"/>
    <w:rsid w:val="002C31CD"/>
    <w:rsid w:val="002C552E"/>
    <w:rsid w:val="002C7D0C"/>
    <w:rsid w:val="002D3F74"/>
    <w:rsid w:val="002D6E1A"/>
    <w:rsid w:val="002E2B78"/>
    <w:rsid w:val="002E3A61"/>
    <w:rsid w:val="002F0BC6"/>
    <w:rsid w:val="002F3DB9"/>
    <w:rsid w:val="002F58D1"/>
    <w:rsid w:val="00303C93"/>
    <w:rsid w:val="0030796C"/>
    <w:rsid w:val="00312804"/>
    <w:rsid w:val="00322DBC"/>
    <w:rsid w:val="003237B1"/>
    <w:rsid w:val="00327732"/>
    <w:rsid w:val="00327B04"/>
    <w:rsid w:val="00330289"/>
    <w:rsid w:val="00334C15"/>
    <w:rsid w:val="00335182"/>
    <w:rsid w:val="00336014"/>
    <w:rsid w:val="00342609"/>
    <w:rsid w:val="00343F0F"/>
    <w:rsid w:val="003462E1"/>
    <w:rsid w:val="00346BAD"/>
    <w:rsid w:val="00346CA3"/>
    <w:rsid w:val="00351565"/>
    <w:rsid w:val="003533C4"/>
    <w:rsid w:val="00355DB9"/>
    <w:rsid w:val="003563BE"/>
    <w:rsid w:val="00361903"/>
    <w:rsid w:val="0036247B"/>
    <w:rsid w:val="00364A45"/>
    <w:rsid w:val="00367C51"/>
    <w:rsid w:val="003745BD"/>
    <w:rsid w:val="0038034F"/>
    <w:rsid w:val="003809A2"/>
    <w:rsid w:val="00380B31"/>
    <w:rsid w:val="00383D18"/>
    <w:rsid w:val="003864F0"/>
    <w:rsid w:val="00386FA9"/>
    <w:rsid w:val="00392BAD"/>
    <w:rsid w:val="00395F51"/>
    <w:rsid w:val="003962C1"/>
    <w:rsid w:val="00396B18"/>
    <w:rsid w:val="003A0F15"/>
    <w:rsid w:val="003A50AB"/>
    <w:rsid w:val="003B02C6"/>
    <w:rsid w:val="003B1809"/>
    <w:rsid w:val="003B3728"/>
    <w:rsid w:val="003B50FF"/>
    <w:rsid w:val="003B5BD9"/>
    <w:rsid w:val="003B72D3"/>
    <w:rsid w:val="003C0356"/>
    <w:rsid w:val="003C111A"/>
    <w:rsid w:val="003C22D2"/>
    <w:rsid w:val="003C32A2"/>
    <w:rsid w:val="003C5275"/>
    <w:rsid w:val="003C5857"/>
    <w:rsid w:val="003C604C"/>
    <w:rsid w:val="003C63FE"/>
    <w:rsid w:val="003C6AF1"/>
    <w:rsid w:val="003C7A54"/>
    <w:rsid w:val="003D60A4"/>
    <w:rsid w:val="003D7817"/>
    <w:rsid w:val="003E0EF5"/>
    <w:rsid w:val="003E2BE0"/>
    <w:rsid w:val="003E7F3E"/>
    <w:rsid w:val="003F0207"/>
    <w:rsid w:val="003F1B8F"/>
    <w:rsid w:val="003F1D17"/>
    <w:rsid w:val="003F47BB"/>
    <w:rsid w:val="003F5C54"/>
    <w:rsid w:val="004000E3"/>
    <w:rsid w:val="004006B7"/>
    <w:rsid w:val="0040085D"/>
    <w:rsid w:val="00401363"/>
    <w:rsid w:val="00403A64"/>
    <w:rsid w:val="0040620F"/>
    <w:rsid w:val="004077FE"/>
    <w:rsid w:val="00410A90"/>
    <w:rsid w:val="00415906"/>
    <w:rsid w:val="00415F09"/>
    <w:rsid w:val="004169A6"/>
    <w:rsid w:val="00420445"/>
    <w:rsid w:val="0042474E"/>
    <w:rsid w:val="00425B33"/>
    <w:rsid w:val="00432159"/>
    <w:rsid w:val="00435AF6"/>
    <w:rsid w:val="0043631F"/>
    <w:rsid w:val="00436FAA"/>
    <w:rsid w:val="0044046C"/>
    <w:rsid w:val="004414E0"/>
    <w:rsid w:val="00441637"/>
    <w:rsid w:val="0044177C"/>
    <w:rsid w:val="0044371D"/>
    <w:rsid w:val="004439AF"/>
    <w:rsid w:val="004455B1"/>
    <w:rsid w:val="00445B21"/>
    <w:rsid w:val="00446BEF"/>
    <w:rsid w:val="004510E8"/>
    <w:rsid w:val="004517FF"/>
    <w:rsid w:val="00452711"/>
    <w:rsid w:val="0045508A"/>
    <w:rsid w:val="004612EE"/>
    <w:rsid w:val="00461DF0"/>
    <w:rsid w:val="0046234E"/>
    <w:rsid w:val="0046539C"/>
    <w:rsid w:val="004679DF"/>
    <w:rsid w:val="0047120C"/>
    <w:rsid w:val="00473519"/>
    <w:rsid w:val="00474343"/>
    <w:rsid w:val="00477AF5"/>
    <w:rsid w:val="00482A92"/>
    <w:rsid w:val="0048381E"/>
    <w:rsid w:val="00483B90"/>
    <w:rsid w:val="00484DB0"/>
    <w:rsid w:val="004854B4"/>
    <w:rsid w:val="0048752A"/>
    <w:rsid w:val="00490242"/>
    <w:rsid w:val="004906C4"/>
    <w:rsid w:val="00497989"/>
    <w:rsid w:val="004A5F14"/>
    <w:rsid w:val="004B0916"/>
    <w:rsid w:val="004B130A"/>
    <w:rsid w:val="004B1C46"/>
    <w:rsid w:val="004B4488"/>
    <w:rsid w:val="004B53ED"/>
    <w:rsid w:val="004B6136"/>
    <w:rsid w:val="004C220F"/>
    <w:rsid w:val="004C408F"/>
    <w:rsid w:val="004C4339"/>
    <w:rsid w:val="004C79F3"/>
    <w:rsid w:val="004D1691"/>
    <w:rsid w:val="004D3045"/>
    <w:rsid w:val="004D41BE"/>
    <w:rsid w:val="004E2A71"/>
    <w:rsid w:val="004E420C"/>
    <w:rsid w:val="004E53C1"/>
    <w:rsid w:val="004E5722"/>
    <w:rsid w:val="004E7D7F"/>
    <w:rsid w:val="004F1302"/>
    <w:rsid w:val="004F275F"/>
    <w:rsid w:val="004F30AD"/>
    <w:rsid w:val="004F4AD2"/>
    <w:rsid w:val="004F6991"/>
    <w:rsid w:val="004F6E81"/>
    <w:rsid w:val="004F7A9E"/>
    <w:rsid w:val="00501D86"/>
    <w:rsid w:val="0050290F"/>
    <w:rsid w:val="00505449"/>
    <w:rsid w:val="00505CF7"/>
    <w:rsid w:val="00506D0C"/>
    <w:rsid w:val="00507C96"/>
    <w:rsid w:val="005108F6"/>
    <w:rsid w:val="00511C21"/>
    <w:rsid w:val="005124B6"/>
    <w:rsid w:val="005138F5"/>
    <w:rsid w:val="00516091"/>
    <w:rsid w:val="00522A57"/>
    <w:rsid w:val="005246D1"/>
    <w:rsid w:val="00524FF2"/>
    <w:rsid w:val="00525606"/>
    <w:rsid w:val="00530426"/>
    <w:rsid w:val="00530C2C"/>
    <w:rsid w:val="00533EA2"/>
    <w:rsid w:val="00534DFC"/>
    <w:rsid w:val="00536B5C"/>
    <w:rsid w:val="00544609"/>
    <w:rsid w:val="00544C22"/>
    <w:rsid w:val="005477A8"/>
    <w:rsid w:val="00547EDA"/>
    <w:rsid w:val="005517BB"/>
    <w:rsid w:val="00554189"/>
    <w:rsid w:val="00556716"/>
    <w:rsid w:val="0055673D"/>
    <w:rsid w:val="005569F4"/>
    <w:rsid w:val="00560900"/>
    <w:rsid w:val="0056647F"/>
    <w:rsid w:val="0056785B"/>
    <w:rsid w:val="00570A50"/>
    <w:rsid w:val="005762B1"/>
    <w:rsid w:val="00577989"/>
    <w:rsid w:val="00580027"/>
    <w:rsid w:val="00582CA5"/>
    <w:rsid w:val="00584D2A"/>
    <w:rsid w:val="00586038"/>
    <w:rsid w:val="00586B32"/>
    <w:rsid w:val="0058752B"/>
    <w:rsid w:val="00587CDD"/>
    <w:rsid w:val="00591BDA"/>
    <w:rsid w:val="00591E8A"/>
    <w:rsid w:val="00595D45"/>
    <w:rsid w:val="005A1291"/>
    <w:rsid w:val="005A3388"/>
    <w:rsid w:val="005A4A28"/>
    <w:rsid w:val="005A6552"/>
    <w:rsid w:val="005A795F"/>
    <w:rsid w:val="005A7DE5"/>
    <w:rsid w:val="005B1083"/>
    <w:rsid w:val="005B1980"/>
    <w:rsid w:val="005B4F0E"/>
    <w:rsid w:val="005B5DB7"/>
    <w:rsid w:val="005B6BD8"/>
    <w:rsid w:val="005C02E0"/>
    <w:rsid w:val="005C05CA"/>
    <w:rsid w:val="005C15A0"/>
    <w:rsid w:val="005C1F17"/>
    <w:rsid w:val="005C242A"/>
    <w:rsid w:val="005C462C"/>
    <w:rsid w:val="005D0420"/>
    <w:rsid w:val="005D0EF1"/>
    <w:rsid w:val="005D1032"/>
    <w:rsid w:val="005D22AF"/>
    <w:rsid w:val="005D2AD6"/>
    <w:rsid w:val="005D54CE"/>
    <w:rsid w:val="005D562D"/>
    <w:rsid w:val="005D6645"/>
    <w:rsid w:val="005D6F6F"/>
    <w:rsid w:val="005E6154"/>
    <w:rsid w:val="005E656C"/>
    <w:rsid w:val="005F04CC"/>
    <w:rsid w:val="005F09C3"/>
    <w:rsid w:val="005F0C13"/>
    <w:rsid w:val="005F159D"/>
    <w:rsid w:val="005F2669"/>
    <w:rsid w:val="005F3C6F"/>
    <w:rsid w:val="005F3D84"/>
    <w:rsid w:val="005F49A4"/>
    <w:rsid w:val="005F4BA8"/>
    <w:rsid w:val="00600836"/>
    <w:rsid w:val="00603332"/>
    <w:rsid w:val="00603B36"/>
    <w:rsid w:val="006048B0"/>
    <w:rsid w:val="006102F7"/>
    <w:rsid w:val="00620191"/>
    <w:rsid w:val="0062235A"/>
    <w:rsid w:val="00624A60"/>
    <w:rsid w:val="00625A81"/>
    <w:rsid w:val="006265CF"/>
    <w:rsid w:val="006313C5"/>
    <w:rsid w:val="00631C07"/>
    <w:rsid w:val="006331ED"/>
    <w:rsid w:val="0063499F"/>
    <w:rsid w:val="006361E8"/>
    <w:rsid w:val="00636B6D"/>
    <w:rsid w:val="0064547D"/>
    <w:rsid w:val="0064685B"/>
    <w:rsid w:val="0064720B"/>
    <w:rsid w:val="006473F2"/>
    <w:rsid w:val="00650ACE"/>
    <w:rsid w:val="006517F2"/>
    <w:rsid w:val="006520AD"/>
    <w:rsid w:val="006668CB"/>
    <w:rsid w:val="006807E0"/>
    <w:rsid w:val="006830D7"/>
    <w:rsid w:val="006837D8"/>
    <w:rsid w:val="006848AE"/>
    <w:rsid w:val="00684A18"/>
    <w:rsid w:val="006859F4"/>
    <w:rsid w:val="00686C84"/>
    <w:rsid w:val="006914A8"/>
    <w:rsid w:val="00695C40"/>
    <w:rsid w:val="006966DB"/>
    <w:rsid w:val="00696D5E"/>
    <w:rsid w:val="006A5325"/>
    <w:rsid w:val="006A5D91"/>
    <w:rsid w:val="006A6F46"/>
    <w:rsid w:val="006A7900"/>
    <w:rsid w:val="006A7C23"/>
    <w:rsid w:val="006B03CB"/>
    <w:rsid w:val="006B14B2"/>
    <w:rsid w:val="006B2363"/>
    <w:rsid w:val="006B2B42"/>
    <w:rsid w:val="006B7F58"/>
    <w:rsid w:val="006C00BA"/>
    <w:rsid w:val="006C5F4E"/>
    <w:rsid w:val="006C689A"/>
    <w:rsid w:val="006C695D"/>
    <w:rsid w:val="006D0C27"/>
    <w:rsid w:val="006D108A"/>
    <w:rsid w:val="006D518E"/>
    <w:rsid w:val="006D52DA"/>
    <w:rsid w:val="006D5AE0"/>
    <w:rsid w:val="006D65F9"/>
    <w:rsid w:val="006D7553"/>
    <w:rsid w:val="006E0BA7"/>
    <w:rsid w:val="006E11FC"/>
    <w:rsid w:val="006E42F6"/>
    <w:rsid w:val="006E723F"/>
    <w:rsid w:val="006F2FEB"/>
    <w:rsid w:val="006F66BE"/>
    <w:rsid w:val="007007E1"/>
    <w:rsid w:val="0070412F"/>
    <w:rsid w:val="00704F73"/>
    <w:rsid w:val="00705302"/>
    <w:rsid w:val="00705820"/>
    <w:rsid w:val="00711123"/>
    <w:rsid w:val="007136E2"/>
    <w:rsid w:val="00720BEF"/>
    <w:rsid w:val="007233B6"/>
    <w:rsid w:val="00724A9E"/>
    <w:rsid w:val="00724ABE"/>
    <w:rsid w:val="00726189"/>
    <w:rsid w:val="0073226B"/>
    <w:rsid w:val="007322EB"/>
    <w:rsid w:val="00732397"/>
    <w:rsid w:val="0073240E"/>
    <w:rsid w:val="00732E35"/>
    <w:rsid w:val="00733FB8"/>
    <w:rsid w:val="00734B48"/>
    <w:rsid w:val="00736A8A"/>
    <w:rsid w:val="00736BFD"/>
    <w:rsid w:val="00741B9D"/>
    <w:rsid w:val="007424E0"/>
    <w:rsid w:val="00745820"/>
    <w:rsid w:val="00747336"/>
    <w:rsid w:val="00747845"/>
    <w:rsid w:val="00750CC0"/>
    <w:rsid w:val="00756974"/>
    <w:rsid w:val="007643EE"/>
    <w:rsid w:val="007654C8"/>
    <w:rsid w:val="007656B1"/>
    <w:rsid w:val="00772C2B"/>
    <w:rsid w:val="00773D5E"/>
    <w:rsid w:val="00774F6D"/>
    <w:rsid w:val="00775362"/>
    <w:rsid w:val="0077536A"/>
    <w:rsid w:val="00775FD0"/>
    <w:rsid w:val="00776698"/>
    <w:rsid w:val="0077675B"/>
    <w:rsid w:val="007800D2"/>
    <w:rsid w:val="00782E91"/>
    <w:rsid w:val="007831AA"/>
    <w:rsid w:val="00784665"/>
    <w:rsid w:val="00785280"/>
    <w:rsid w:val="00786213"/>
    <w:rsid w:val="00786651"/>
    <w:rsid w:val="00786C2F"/>
    <w:rsid w:val="00792808"/>
    <w:rsid w:val="0079368F"/>
    <w:rsid w:val="00794145"/>
    <w:rsid w:val="007A0EA1"/>
    <w:rsid w:val="007A1237"/>
    <w:rsid w:val="007A1C00"/>
    <w:rsid w:val="007A35C1"/>
    <w:rsid w:val="007A3621"/>
    <w:rsid w:val="007A4900"/>
    <w:rsid w:val="007B0462"/>
    <w:rsid w:val="007B08CC"/>
    <w:rsid w:val="007B0EEE"/>
    <w:rsid w:val="007B3346"/>
    <w:rsid w:val="007B6413"/>
    <w:rsid w:val="007C2571"/>
    <w:rsid w:val="007C25C7"/>
    <w:rsid w:val="007C418C"/>
    <w:rsid w:val="007C5169"/>
    <w:rsid w:val="007C75AF"/>
    <w:rsid w:val="007D34A3"/>
    <w:rsid w:val="007E175C"/>
    <w:rsid w:val="007E21C5"/>
    <w:rsid w:val="007F1508"/>
    <w:rsid w:val="007F5300"/>
    <w:rsid w:val="007F5E94"/>
    <w:rsid w:val="007F761E"/>
    <w:rsid w:val="00800AA3"/>
    <w:rsid w:val="00802673"/>
    <w:rsid w:val="008037EB"/>
    <w:rsid w:val="008147A4"/>
    <w:rsid w:val="00815D64"/>
    <w:rsid w:val="0081635B"/>
    <w:rsid w:val="008179A9"/>
    <w:rsid w:val="0082005C"/>
    <w:rsid w:val="00820811"/>
    <w:rsid w:val="0082318E"/>
    <w:rsid w:val="008231A0"/>
    <w:rsid w:val="00826AE1"/>
    <w:rsid w:val="008302A2"/>
    <w:rsid w:val="00832003"/>
    <w:rsid w:val="00833B85"/>
    <w:rsid w:val="00834E29"/>
    <w:rsid w:val="00835A4B"/>
    <w:rsid w:val="0084697A"/>
    <w:rsid w:val="00846AA0"/>
    <w:rsid w:val="00850152"/>
    <w:rsid w:val="00850985"/>
    <w:rsid w:val="0085182D"/>
    <w:rsid w:val="00854D59"/>
    <w:rsid w:val="00855A63"/>
    <w:rsid w:val="00855F5E"/>
    <w:rsid w:val="00861703"/>
    <w:rsid w:val="0086267F"/>
    <w:rsid w:val="008635CE"/>
    <w:rsid w:val="00866D1B"/>
    <w:rsid w:val="00866E43"/>
    <w:rsid w:val="00873CB4"/>
    <w:rsid w:val="00877A69"/>
    <w:rsid w:val="00877FCB"/>
    <w:rsid w:val="0088034D"/>
    <w:rsid w:val="00881A75"/>
    <w:rsid w:val="00881C52"/>
    <w:rsid w:val="00883307"/>
    <w:rsid w:val="00886FB5"/>
    <w:rsid w:val="00890145"/>
    <w:rsid w:val="008937B6"/>
    <w:rsid w:val="00895BB2"/>
    <w:rsid w:val="00896DDD"/>
    <w:rsid w:val="008A1734"/>
    <w:rsid w:val="008A392C"/>
    <w:rsid w:val="008B2695"/>
    <w:rsid w:val="008B40FD"/>
    <w:rsid w:val="008B64BB"/>
    <w:rsid w:val="008B65E2"/>
    <w:rsid w:val="008C11DB"/>
    <w:rsid w:val="008C5CC6"/>
    <w:rsid w:val="008C5D63"/>
    <w:rsid w:val="008C7520"/>
    <w:rsid w:val="008D059F"/>
    <w:rsid w:val="008D3D85"/>
    <w:rsid w:val="008E096A"/>
    <w:rsid w:val="008E38DE"/>
    <w:rsid w:val="008E4174"/>
    <w:rsid w:val="008F242E"/>
    <w:rsid w:val="008F52AF"/>
    <w:rsid w:val="008F5E09"/>
    <w:rsid w:val="008F76FA"/>
    <w:rsid w:val="0090431E"/>
    <w:rsid w:val="009050D1"/>
    <w:rsid w:val="00905631"/>
    <w:rsid w:val="009062B1"/>
    <w:rsid w:val="0091331B"/>
    <w:rsid w:val="00914ED3"/>
    <w:rsid w:val="00916CD8"/>
    <w:rsid w:val="009176CB"/>
    <w:rsid w:val="00917AD3"/>
    <w:rsid w:val="00920AB7"/>
    <w:rsid w:val="00920D0E"/>
    <w:rsid w:val="009328A9"/>
    <w:rsid w:val="0093359F"/>
    <w:rsid w:val="00936221"/>
    <w:rsid w:val="00942373"/>
    <w:rsid w:val="00945D18"/>
    <w:rsid w:val="009460E1"/>
    <w:rsid w:val="00953FC9"/>
    <w:rsid w:val="0095579F"/>
    <w:rsid w:val="009612D7"/>
    <w:rsid w:val="009632D7"/>
    <w:rsid w:val="009653B9"/>
    <w:rsid w:val="00965AD3"/>
    <w:rsid w:val="00966D9F"/>
    <w:rsid w:val="009708AA"/>
    <w:rsid w:val="009720CC"/>
    <w:rsid w:val="00973E1A"/>
    <w:rsid w:val="00974EE4"/>
    <w:rsid w:val="00976D16"/>
    <w:rsid w:val="00985767"/>
    <w:rsid w:val="009867EB"/>
    <w:rsid w:val="00992A13"/>
    <w:rsid w:val="009952C6"/>
    <w:rsid w:val="009966A0"/>
    <w:rsid w:val="0099790C"/>
    <w:rsid w:val="009A14A4"/>
    <w:rsid w:val="009A32AC"/>
    <w:rsid w:val="009A69C8"/>
    <w:rsid w:val="009A7D90"/>
    <w:rsid w:val="009B4383"/>
    <w:rsid w:val="009B4A9F"/>
    <w:rsid w:val="009B5104"/>
    <w:rsid w:val="009B6379"/>
    <w:rsid w:val="009B645A"/>
    <w:rsid w:val="009B72B0"/>
    <w:rsid w:val="009C3418"/>
    <w:rsid w:val="009C34C0"/>
    <w:rsid w:val="009C3DF8"/>
    <w:rsid w:val="009C5AF6"/>
    <w:rsid w:val="009D34E8"/>
    <w:rsid w:val="009D38A3"/>
    <w:rsid w:val="009D3980"/>
    <w:rsid w:val="009D59C1"/>
    <w:rsid w:val="009D7E18"/>
    <w:rsid w:val="009E1A44"/>
    <w:rsid w:val="009E29D3"/>
    <w:rsid w:val="009E59C4"/>
    <w:rsid w:val="009E747A"/>
    <w:rsid w:val="009F2001"/>
    <w:rsid w:val="009F358C"/>
    <w:rsid w:val="009F465B"/>
    <w:rsid w:val="009F46B1"/>
    <w:rsid w:val="009F5821"/>
    <w:rsid w:val="009F5886"/>
    <w:rsid w:val="009F5ABC"/>
    <w:rsid w:val="00A126E4"/>
    <w:rsid w:val="00A136DF"/>
    <w:rsid w:val="00A14AE4"/>
    <w:rsid w:val="00A165FF"/>
    <w:rsid w:val="00A17D46"/>
    <w:rsid w:val="00A232DC"/>
    <w:rsid w:val="00A248BF"/>
    <w:rsid w:val="00A256CB"/>
    <w:rsid w:val="00A259EF"/>
    <w:rsid w:val="00A32FC6"/>
    <w:rsid w:val="00A353C9"/>
    <w:rsid w:val="00A37F32"/>
    <w:rsid w:val="00A4192B"/>
    <w:rsid w:val="00A42779"/>
    <w:rsid w:val="00A42B9F"/>
    <w:rsid w:val="00A43DCF"/>
    <w:rsid w:val="00A46275"/>
    <w:rsid w:val="00A46285"/>
    <w:rsid w:val="00A50C18"/>
    <w:rsid w:val="00A515D5"/>
    <w:rsid w:val="00A552DD"/>
    <w:rsid w:val="00A624F2"/>
    <w:rsid w:val="00A6535F"/>
    <w:rsid w:val="00A6707F"/>
    <w:rsid w:val="00A712C4"/>
    <w:rsid w:val="00A723DE"/>
    <w:rsid w:val="00A75D89"/>
    <w:rsid w:val="00A7776A"/>
    <w:rsid w:val="00A77E33"/>
    <w:rsid w:val="00A8247F"/>
    <w:rsid w:val="00A83D85"/>
    <w:rsid w:val="00A91D8B"/>
    <w:rsid w:val="00A92350"/>
    <w:rsid w:val="00A930A2"/>
    <w:rsid w:val="00A94AFB"/>
    <w:rsid w:val="00A95546"/>
    <w:rsid w:val="00A96737"/>
    <w:rsid w:val="00AA1575"/>
    <w:rsid w:val="00AA55FD"/>
    <w:rsid w:val="00AA70D7"/>
    <w:rsid w:val="00AB00DE"/>
    <w:rsid w:val="00AB2286"/>
    <w:rsid w:val="00AB25D7"/>
    <w:rsid w:val="00AB2A7D"/>
    <w:rsid w:val="00AB2A91"/>
    <w:rsid w:val="00AB2F49"/>
    <w:rsid w:val="00AB7F91"/>
    <w:rsid w:val="00AC03BA"/>
    <w:rsid w:val="00AC03D9"/>
    <w:rsid w:val="00AC03EB"/>
    <w:rsid w:val="00AC2134"/>
    <w:rsid w:val="00AC3596"/>
    <w:rsid w:val="00AC36F8"/>
    <w:rsid w:val="00AC3F71"/>
    <w:rsid w:val="00AC42F7"/>
    <w:rsid w:val="00AD43D7"/>
    <w:rsid w:val="00AD5B69"/>
    <w:rsid w:val="00AD7361"/>
    <w:rsid w:val="00AD7C4F"/>
    <w:rsid w:val="00AE36E6"/>
    <w:rsid w:val="00AE4E58"/>
    <w:rsid w:val="00AE5049"/>
    <w:rsid w:val="00AE6CE2"/>
    <w:rsid w:val="00AE75B8"/>
    <w:rsid w:val="00AE78C2"/>
    <w:rsid w:val="00AF1FA3"/>
    <w:rsid w:val="00AF3113"/>
    <w:rsid w:val="00AF4D94"/>
    <w:rsid w:val="00AF530E"/>
    <w:rsid w:val="00AF56C0"/>
    <w:rsid w:val="00AF5EA4"/>
    <w:rsid w:val="00AF6824"/>
    <w:rsid w:val="00B029D3"/>
    <w:rsid w:val="00B05C13"/>
    <w:rsid w:val="00B05DB3"/>
    <w:rsid w:val="00B06741"/>
    <w:rsid w:val="00B1187A"/>
    <w:rsid w:val="00B179A1"/>
    <w:rsid w:val="00B21013"/>
    <w:rsid w:val="00B2366A"/>
    <w:rsid w:val="00B23B1D"/>
    <w:rsid w:val="00B23E43"/>
    <w:rsid w:val="00B2499D"/>
    <w:rsid w:val="00B279B7"/>
    <w:rsid w:val="00B3033C"/>
    <w:rsid w:val="00B32BE7"/>
    <w:rsid w:val="00B32ECE"/>
    <w:rsid w:val="00B41B34"/>
    <w:rsid w:val="00B43117"/>
    <w:rsid w:val="00B5058F"/>
    <w:rsid w:val="00B51929"/>
    <w:rsid w:val="00B51F1F"/>
    <w:rsid w:val="00B566E0"/>
    <w:rsid w:val="00B613F5"/>
    <w:rsid w:val="00B64083"/>
    <w:rsid w:val="00B70B20"/>
    <w:rsid w:val="00B70C1A"/>
    <w:rsid w:val="00B70D54"/>
    <w:rsid w:val="00B732FA"/>
    <w:rsid w:val="00B74D87"/>
    <w:rsid w:val="00B755C2"/>
    <w:rsid w:val="00B766C8"/>
    <w:rsid w:val="00B7699D"/>
    <w:rsid w:val="00B76F3B"/>
    <w:rsid w:val="00B76F61"/>
    <w:rsid w:val="00B77390"/>
    <w:rsid w:val="00B774B7"/>
    <w:rsid w:val="00B8316D"/>
    <w:rsid w:val="00B85264"/>
    <w:rsid w:val="00B8767D"/>
    <w:rsid w:val="00B9016F"/>
    <w:rsid w:val="00B90BB7"/>
    <w:rsid w:val="00B931DB"/>
    <w:rsid w:val="00B93C90"/>
    <w:rsid w:val="00BA00D0"/>
    <w:rsid w:val="00BA09D3"/>
    <w:rsid w:val="00BA20C3"/>
    <w:rsid w:val="00BA2532"/>
    <w:rsid w:val="00BA3F43"/>
    <w:rsid w:val="00BA5553"/>
    <w:rsid w:val="00BA5A0A"/>
    <w:rsid w:val="00BA6A01"/>
    <w:rsid w:val="00BA7114"/>
    <w:rsid w:val="00BA792F"/>
    <w:rsid w:val="00BB0742"/>
    <w:rsid w:val="00BB4200"/>
    <w:rsid w:val="00BB4B44"/>
    <w:rsid w:val="00BB4D16"/>
    <w:rsid w:val="00BB61F1"/>
    <w:rsid w:val="00BB62B7"/>
    <w:rsid w:val="00BB676F"/>
    <w:rsid w:val="00BB6A4F"/>
    <w:rsid w:val="00BC0C49"/>
    <w:rsid w:val="00BC0EB0"/>
    <w:rsid w:val="00BC2EC8"/>
    <w:rsid w:val="00BC6481"/>
    <w:rsid w:val="00BC7521"/>
    <w:rsid w:val="00BD51A1"/>
    <w:rsid w:val="00BD6CCD"/>
    <w:rsid w:val="00BE09B4"/>
    <w:rsid w:val="00BE4E2A"/>
    <w:rsid w:val="00BE68ED"/>
    <w:rsid w:val="00BF24DA"/>
    <w:rsid w:val="00BF2993"/>
    <w:rsid w:val="00BF5ABE"/>
    <w:rsid w:val="00BF60A7"/>
    <w:rsid w:val="00BF71C0"/>
    <w:rsid w:val="00BF789D"/>
    <w:rsid w:val="00C078F9"/>
    <w:rsid w:val="00C1009B"/>
    <w:rsid w:val="00C12A1F"/>
    <w:rsid w:val="00C1454A"/>
    <w:rsid w:val="00C15BA0"/>
    <w:rsid w:val="00C17AB3"/>
    <w:rsid w:val="00C215A8"/>
    <w:rsid w:val="00C24AE5"/>
    <w:rsid w:val="00C3083B"/>
    <w:rsid w:val="00C30B23"/>
    <w:rsid w:val="00C30FAC"/>
    <w:rsid w:val="00C3168F"/>
    <w:rsid w:val="00C349C3"/>
    <w:rsid w:val="00C34EB7"/>
    <w:rsid w:val="00C35BF2"/>
    <w:rsid w:val="00C3667B"/>
    <w:rsid w:val="00C37FE1"/>
    <w:rsid w:val="00C41F25"/>
    <w:rsid w:val="00C53544"/>
    <w:rsid w:val="00C55F89"/>
    <w:rsid w:val="00C56321"/>
    <w:rsid w:val="00C60F56"/>
    <w:rsid w:val="00C6348E"/>
    <w:rsid w:val="00C6725F"/>
    <w:rsid w:val="00C674F1"/>
    <w:rsid w:val="00C67694"/>
    <w:rsid w:val="00C71ADA"/>
    <w:rsid w:val="00C71EC8"/>
    <w:rsid w:val="00C72CFF"/>
    <w:rsid w:val="00C72E01"/>
    <w:rsid w:val="00C731D4"/>
    <w:rsid w:val="00C73ABC"/>
    <w:rsid w:val="00C80A93"/>
    <w:rsid w:val="00C80EA8"/>
    <w:rsid w:val="00C82139"/>
    <w:rsid w:val="00C87162"/>
    <w:rsid w:val="00C90885"/>
    <w:rsid w:val="00C95022"/>
    <w:rsid w:val="00CA076F"/>
    <w:rsid w:val="00CA2DE7"/>
    <w:rsid w:val="00CA3059"/>
    <w:rsid w:val="00CA63E1"/>
    <w:rsid w:val="00CA68B3"/>
    <w:rsid w:val="00CA6ED4"/>
    <w:rsid w:val="00CB08BA"/>
    <w:rsid w:val="00CB0B24"/>
    <w:rsid w:val="00CB784E"/>
    <w:rsid w:val="00CC0AAC"/>
    <w:rsid w:val="00CC247F"/>
    <w:rsid w:val="00CC6C79"/>
    <w:rsid w:val="00CD19CB"/>
    <w:rsid w:val="00CD4185"/>
    <w:rsid w:val="00CD4C42"/>
    <w:rsid w:val="00CD4CAF"/>
    <w:rsid w:val="00CD5E30"/>
    <w:rsid w:val="00CD64BE"/>
    <w:rsid w:val="00CE1197"/>
    <w:rsid w:val="00CE583E"/>
    <w:rsid w:val="00CE58C5"/>
    <w:rsid w:val="00CE5A41"/>
    <w:rsid w:val="00CE6E33"/>
    <w:rsid w:val="00CE7E2F"/>
    <w:rsid w:val="00CF4DFB"/>
    <w:rsid w:val="00CF5B92"/>
    <w:rsid w:val="00D00FA1"/>
    <w:rsid w:val="00D010ED"/>
    <w:rsid w:val="00D01B0D"/>
    <w:rsid w:val="00D04125"/>
    <w:rsid w:val="00D055A0"/>
    <w:rsid w:val="00D075F2"/>
    <w:rsid w:val="00D114F5"/>
    <w:rsid w:val="00D11828"/>
    <w:rsid w:val="00D1193C"/>
    <w:rsid w:val="00D11945"/>
    <w:rsid w:val="00D124F6"/>
    <w:rsid w:val="00D15107"/>
    <w:rsid w:val="00D1530D"/>
    <w:rsid w:val="00D168CF"/>
    <w:rsid w:val="00D170E7"/>
    <w:rsid w:val="00D174D9"/>
    <w:rsid w:val="00D21738"/>
    <w:rsid w:val="00D218D0"/>
    <w:rsid w:val="00D2252B"/>
    <w:rsid w:val="00D2379C"/>
    <w:rsid w:val="00D26F1F"/>
    <w:rsid w:val="00D30BED"/>
    <w:rsid w:val="00D32776"/>
    <w:rsid w:val="00D32C43"/>
    <w:rsid w:val="00D43672"/>
    <w:rsid w:val="00D44D12"/>
    <w:rsid w:val="00D45A3D"/>
    <w:rsid w:val="00D50E34"/>
    <w:rsid w:val="00D52AA3"/>
    <w:rsid w:val="00D52AF9"/>
    <w:rsid w:val="00D57163"/>
    <w:rsid w:val="00D61D47"/>
    <w:rsid w:val="00D65773"/>
    <w:rsid w:val="00D67EAC"/>
    <w:rsid w:val="00D71B48"/>
    <w:rsid w:val="00D7258A"/>
    <w:rsid w:val="00D72638"/>
    <w:rsid w:val="00D74614"/>
    <w:rsid w:val="00D74D9B"/>
    <w:rsid w:val="00D776B7"/>
    <w:rsid w:val="00D81FDF"/>
    <w:rsid w:val="00D83D37"/>
    <w:rsid w:val="00D83EA6"/>
    <w:rsid w:val="00D85647"/>
    <w:rsid w:val="00D86FDE"/>
    <w:rsid w:val="00D90308"/>
    <w:rsid w:val="00D90DFB"/>
    <w:rsid w:val="00DA0701"/>
    <w:rsid w:val="00DA5159"/>
    <w:rsid w:val="00DA5EC5"/>
    <w:rsid w:val="00DB09D4"/>
    <w:rsid w:val="00DB42FA"/>
    <w:rsid w:val="00DC381F"/>
    <w:rsid w:val="00DC42F1"/>
    <w:rsid w:val="00DC5811"/>
    <w:rsid w:val="00DC5F73"/>
    <w:rsid w:val="00DC6D37"/>
    <w:rsid w:val="00DD05A8"/>
    <w:rsid w:val="00DD0EAD"/>
    <w:rsid w:val="00DD40A6"/>
    <w:rsid w:val="00DD4682"/>
    <w:rsid w:val="00DD4917"/>
    <w:rsid w:val="00DD5966"/>
    <w:rsid w:val="00DE4527"/>
    <w:rsid w:val="00DE6CBD"/>
    <w:rsid w:val="00DE6F5A"/>
    <w:rsid w:val="00DF0567"/>
    <w:rsid w:val="00DF11DB"/>
    <w:rsid w:val="00DF2E09"/>
    <w:rsid w:val="00DF7DF9"/>
    <w:rsid w:val="00E03425"/>
    <w:rsid w:val="00E045E2"/>
    <w:rsid w:val="00E10F5C"/>
    <w:rsid w:val="00E118A8"/>
    <w:rsid w:val="00E11A6B"/>
    <w:rsid w:val="00E1342E"/>
    <w:rsid w:val="00E137B8"/>
    <w:rsid w:val="00E13ECB"/>
    <w:rsid w:val="00E15B93"/>
    <w:rsid w:val="00E15F71"/>
    <w:rsid w:val="00E174B0"/>
    <w:rsid w:val="00E206B3"/>
    <w:rsid w:val="00E210EA"/>
    <w:rsid w:val="00E22127"/>
    <w:rsid w:val="00E23CE1"/>
    <w:rsid w:val="00E25152"/>
    <w:rsid w:val="00E2535F"/>
    <w:rsid w:val="00E30D34"/>
    <w:rsid w:val="00E312D2"/>
    <w:rsid w:val="00E34D0A"/>
    <w:rsid w:val="00E34F15"/>
    <w:rsid w:val="00E3763A"/>
    <w:rsid w:val="00E4120C"/>
    <w:rsid w:val="00E43D74"/>
    <w:rsid w:val="00E447A7"/>
    <w:rsid w:val="00E476A9"/>
    <w:rsid w:val="00E50D58"/>
    <w:rsid w:val="00E511E6"/>
    <w:rsid w:val="00E51739"/>
    <w:rsid w:val="00E5197E"/>
    <w:rsid w:val="00E5324F"/>
    <w:rsid w:val="00E53FF7"/>
    <w:rsid w:val="00E55A4A"/>
    <w:rsid w:val="00E57575"/>
    <w:rsid w:val="00E579FB"/>
    <w:rsid w:val="00E618E2"/>
    <w:rsid w:val="00E63037"/>
    <w:rsid w:val="00E65178"/>
    <w:rsid w:val="00E663FC"/>
    <w:rsid w:val="00E77BA4"/>
    <w:rsid w:val="00E8090B"/>
    <w:rsid w:val="00E80B97"/>
    <w:rsid w:val="00E81B36"/>
    <w:rsid w:val="00E91081"/>
    <w:rsid w:val="00E934BA"/>
    <w:rsid w:val="00E96B66"/>
    <w:rsid w:val="00EA3887"/>
    <w:rsid w:val="00EA530C"/>
    <w:rsid w:val="00EB2817"/>
    <w:rsid w:val="00EB3989"/>
    <w:rsid w:val="00EB56FC"/>
    <w:rsid w:val="00EB6C5F"/>
    <w:rsid w:val="00EC02AE"/>
    <w:rsid w:val="00EC2441"/>
    <w:rsid w:val="00EC489D"/>
    <w:rsid w:val="00ED1B37"/>
    <w:rsid w:val="00ED227B"/>
    <w:rsid w:val="00ED348A"/>
    <w:rsid w:val="00EE2C6A"/>
    <w:rsid w:val="00EE477E"/>
    <w:rsid w:val="00EE5E95"/>
    <w:rsid w:val="00EE6DCF"/>
    <w:rsid w:val="00EE741A"/>
    <w:rsid w:val="00EF0443"/>
    <w:rsid w:val="00EF0C5D"/>
    <w:rsid w:val="00EF2B59"/>
    <w:rsid w:val="00EF48B4"/>
    <w:rsid w:val="00EF4E0C"/>
    <w:rsid w:val="00EF524D"/>
    <w:rsid w:val="00F00071"/>
    <w:rsid w:val="00F0281A"/>
    <w:rsid w:val="00F03615"/>
    <w:rsid w:val="00F1479F"/>
    <w:rsid w:val="00F15132"/>
    <w:rsid w:val="00F17F0E"/>
    <w:rsid w:val="00F22F5E"/>
    <w:rsid w:val="00F27851"/>
    <w:rsid w:val="00F3182D"/>
    <w:rsid w:val="00F325C5"/>
    <w:rsid w:val="00F33559"/>
    <w:rsid w:val="00F349AA"/>
    <w:rsid w:val="00F37C42"/>
    <w:rsid w:val="00F41E01"/>
    <w:rsid w:val="00F448DE"/>
    <w:rsid w:val="00F44B60"/>
    <w:rsid w:val="00F4648D"/>
    <w:rsid w:val="00F50532"/>
    <w:rsid w:val="00F52C9D"/>
    <w:rsid w:val="00F536F3"/>
    <w:rsid w:val="00F53DF6"/>
    <w:rsid w:val="00F54E6B"/>
    <w:rsid w:val="00F610BA"/>
    <w:rsid w:val="00F621F8"/>
    <w:rsid w:val="00F639E4"/>
    <w:rsid w:val="00F64EB0"/>
    <w:rsid w:val="00F6695B"/>
    <w:rsid w:val="00F77601"/>
    <w:rsid w:val="00F776DA"/>
    <w:rsid w:val="00F77D43"/>
    <w:rsid w:val="00F8295D"/>
    <w:rsid w:val="00F84F04"/>
    <w:rsid w:val="00F86339"/>
    <w:rsid w:val="00F876A9"/>
    <w:rsid w:val="00F907C9"/>
    <w:rsid w:val="00F919D6"/>
    <w:rsid w:val="00F92C2A"/>
    <w:rsid w:val="00F9748F"/>
    <w:rsid w:val="00F97C55"/>
    <w:rsid w:val="00FA003A"/>
    <w:rsid w:val="00FA146E"/>
    <w:rsid w:val="00FA23EC"/>
    <w:rsid w:val="00FA308D"/>
    <w:rsid w:val="00FA35D6"/>
    <w:rsid w:val="00FA3639"/>
    <w:rsid w:val="00FA3B30"/>
    <w:rsid w:val="00FA4D97"/>
    <w:rsid w:val="00FA780B"/>
    <w:rsid w:val="00FA780F"/>
    <w:rsid w:val="00FB119F"/>
    <w:rsid w:val="00FB1C25"/>
    <w:rsid w:val="00FB20DD"/>
    <w:rsid w:val="00FB5BD3"/>
    <w:rsid w:val="00FB6412"/>
    <w:rsid w:val="00FC353C"/>
    <w:rsid w:val="00FC5C44"/>
    <w:rsid w:val="00FC5CC4"/>
    <w:rsid w:val="00FC5F2E"/>
    <w:rsid w:val="00FD1796"/>
    <w:rsid w:val="00FD477A"/>
    <w:rsid w:val="00FD72C2"/>
    <w:rsid w:val="00FE0419"/>
    <w:rsid w:val="00FE2926"/>
    <w:rsid w:val="00FE6A51"/>
    <w:rsid w:val="00FE6EE5"/>
    <w:rsid w:val="00FE7CC7"/>
    <w:rsid w:val="00FF4924"/>
    <w:rsid w:val="00FF4C6D"/>
    <w:rsid w:val="00FF5062"/>
    <w:rsid w:val="00FF5F64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13EA1-C1C5-4BB8-B128-76B2ABA4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4765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56</cp:revision>
  <cp:lastPrinted>2022-10-12T10:25:00Z</cp:lastPrinted>
  <dcterms:created xsi:type="dcterms:W3CDTF">2022-10-10T06:26:00Z</dcterms:created>
  <dcterms:modified xsi:type="dcterms:W3CDTF">2023-11-08T06:05:00Z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