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E" w:rsidRPr="00390681" w:rsidRDefault="00390681" w:rsidP="00DB6F5E">
      <w:pPr>
        <w:ind w:firstLine="709"/>
        <w:jc w:val="both"/>
        <w:rPr>
          <w:sz w:val="24"/>
          <w:szCs w:val="24"/>
        </w:rPr>
      </w:pPr>
      <w:r w:rsidRPr="00390681">
        <w:rPr>
          <w:sz w:val="24"/>
          <w:szCs w:val="24"/>
        </w:rPr>
        <w:t>03 июня</w:t>
      </w:r>
      <w:r w:rsidR="00DB6F5E" w:rsidRPr="00390681">
        <w:rPr>
          <w:sz w:val="24"/>
          <w:szCs w:val="24"/>
        </w:rPr>
        <w:t xml:space="preserve"> 2022 года прошло заседание комиссии по соблюдению требований к служебному поведению </w:t>
      </w:r>
      <w:r w:rsidR="009C7AB5" w:rsidRPr="00390681">
        <w:rPr>
          <w:sz w:val="24"/>
          <w:szCs w:val="24"/>
        </w:rPr>
        <w:t>руководителями муниципальных учреждений</w:t>
      </w:r>
      <w:r w:rsidR="00DB6F5E" w:rsidRPr="00390681">
        <w:rPr>
          <w:sz w:val="24"/>
          <w:szCs w:val="24"/>
        </w:rPr>
        <w:t xml:space="preserve"> и урегулированию конфликта интересов.</w:t>
      </w:r>
    </w:p>
    <w:p w:rsidR="00DB6F5E" w:rsidRPr="00390681" w:rsidRDefault="00DB6F5E" w:rsidP="00DB6F5E">
      <w:pPr>
        <w:ind w:firstLine="709"/>
        <w:jc w:val="both"/>
        <w:rPr>
          <w:sz w:val="24"/>
          <w:szCs w:val="24"/>
        </w:rPr>
      </w:pPr>
      <w:r w:rsidRPr="00390681">
        <w:rPr>
          <w:sz w:val="24"/>
          <w:szCs w:val="24"/>
        </w:rPr>
        <w:t>На комиссии рассматривались вопросы:</w:t>
      </w:r>
    </w:p>
    <w:p w:rsidR="00DB6F5E" w:rsidRPr="00390681" w:rsidRDefault="00DB6F5E" w:rsidP="00DB6F5E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1738"/>
        <w:gridCol w:w="2382"/>
        <w:gridCol w:w="4299"/>
      </w:tblGrid>
      <w:tr w:rsidR="00DB6F5E" w:rsidRPr="00390681" w:rsidTr="002D5AFC">
        <w:tc>
          <w:tcPr>
            <w:tcW w:w="1449" w:type="dxa"/>
          </w:tcPr>
          <w:p w:rsidR="00DB6F5E" w:rsidRPr="00390681" w:rsidRDefault="002D5AFC" w:rsidP="002D5AFC">
            <w:pPr>
              <w:rPr>
                <w:sz w:val="24"/>
                <w:szCs w:val="24"/>
              </w:rPr>
            </w:pPr>
            <w:r w:rsidRPr="00390681">
              <w:rPr>
                <w:sz w:val="24"/>
                <w:szCs w:val="24"/>
              </w:rPr>
              <w:t>№ протокола</w:t>
            </w:r>
          </w:p>
        </w:tc>
        <w:tc>
          <w:tcPr>
            <w:tcW w:w="1778" w:type="dxa"/>
          </w:tcPr>
          <w:p w:rsidR="00DB6F5E" w:rsidRPr="00390681" w:rsidRDefault="002D5AFC" w:rsidP="002D5AFC">
            <w:pPr>
              <w:rPr>
                <w:sz w:val="24"/>
                <w:szCs w:val="24"/>
              </w:rPr>
            </w:pPr>
            <w:r w:rsidRPr="00390681">
              <w:rPr>
                <w:sz w:val="24"/>
                <w:szCs w:val="24"/>
              </w:rPr>
              <w:t>Дата и время заседания комиссии</w:t>
            </w:r>
          </w:p>
        </w:tc>
        <w:tc>
          <w:tcPr>
            <w:tcW w:w="2126" w:type="dxa"/>
          </w:tcPr>
          <w:p w:rsidR="00DB6F5E" w:rsidRPr="00390681" w:rsidRDefault="002D5AFC" w:rsidP="002D5AFC">
            <w:pPr>
              <w:rPr>
                <w:sz w:val="24"/>
                <w:szCs w:val="24"/>
              </w:rPr>
            </w:pPr>
            <w:r w:rsidRPr="00390681">
              <w:rPr>
                <w:sz w:val="24"/>
                <w:szCs w:val="24"/>
              </w:rPr>
              <w:t>Повестка дня</w:t>
            </w:r>
          </w:p>
        </w:tc>
        <w:tc>
          <w:tcPr>
            <w:tcW w:w="4501" w:type="dxa"/>
          </w:tcPr>
          <w:p w:rsidR="00DB6F5E" w:rsidRPr="00390681" w:rsidRDefault="002D5AFC" w:rsidP="002D5AFC">
            <w:pPr>
              <w:rPr>
                <w:sz w:val="24"/>
                <w:szCs w:val="24"/>
              </w:rPr>
            </w:pPr>
            <w:r w:rsidRPr="00390681">
              <w:rPr>
                <w:sz w:val="24"/>
                <w:szCs w:val="24"/>
              </w:rPr>
              <w:t>Решение</w:t>
            </w:r>
          </w:p>
        </w:tc>
      </w:tr>
      <w:tr w:rsidR="00DB6F5E" w:rsidRPr="00390681" w:rsidTr="002D5AFC">
        <w:tc>
          <w:tcPr>
            <w:tcW w:w="1449" w:type="dxa"/>
            <w:vMerge w:val="restart"/>
          </w:tcPr>
          <w:p w:rsidR="00DB6F5E" w:rsidRPr="00390681" w:rsidRDefault="00390681" w:rsidP="002D5AFC">
            <w:pPr>
              <w:rPr>
                <w:sz w:val="24"/>
                <w:szCs w:val="24"/>
              </w:rPr>
            </w:pPr>
            <w:r w:rsidRPr="00390681">
              <w:rPr>
                <w:sz w:val="24"/>
                <w:szCs w:val="24"/>
              </w:rPr>
              <w:t>2</w:t>
            </w:r>
          </w:p>
        </w:tc>
        <w:tc>
          <w:tcPr>
            <w:tcW w:w="1778" w:type="dxa"/>
            <w:vMerge w:val="restart"/>
          </w:tcPr>
          <w:p w:rsidR="00DB6F5E" w:rsidRPr="00390681" w:rsidRDefault="00390681" w:rsidP="00DB6F5E">
            <w:pPr>
              <w:jc w:val="both"/>
              <w:rPr>
                <w:sz w:val="24"/>
                <w:szCs w:val="24"/>
              </w:rPr>
            </w:pPr>
            <w:r w:rsidRPr="00390681">
              <w:rPr>
                <w:sz w:val="24"/>
                <w:szCs w:val="24"/>
              </w:rPr>
              <w:t>03</w:t>
            </w:r>
            <w:r w:rsidR="002D5AFC" w:rsidRPr="00390681">
              <w:rPr>
                <w:sz w:val="24"/>
                <w:szCs w:val="24"/>
              </w:rPr>
              <w:t>.0</w:t>
            </w:r>
            <w:r w:rsidRPr="00390681">
              <w:rPr>
                <w:sz w:val="24"/>
                <w:szCs w:val="24"/>
              </w:rPr>
              <w:t>6</w:t>
            </w:r>
            <w:r w:rsidR="002D5AFC" w:rsidRPr="00390681">
              <w:rPr>
                <w:sz w:val="24"/>
                <w:szCs w:val="24"/>
              </w:rPr>
              <w:t>.2022</w:t>
            </w:r>
          </w:p>
          <w:p w:rsidR="002D5AFC" w:rsidRPr="00390681" w:rsidRDefault="002D5AFC" w:rsidP="00390681">
            <w:pPr>
              <w:jc w:val="both"/>
              <w:rPr>
                <w:sz w:val="24"/>
                <w:szCs w:val="24"/>
              </w:rPr>
            </w:pPr>
            <w:r w:rsidRPr="00390681">
              <w:rPr>
                <w:sz w:val="24"/>
                <w:szCs w:val="24"/>
              </w:rPr>
              <w:t>1</w:t>
            </w:r>
            <w:r w:rsidR="00390681" w:rsidRPr="00390681">
              <w:rPr>
                <w:sz w:val="24"/>
                <w:szCs w:val="24"/>
              </w:rPr>
              <w:t>3</w:t>
            </w:r>
            <w:r w:rsidR="009C7AB5" w:rsidRPr="00390681">
              <w:rPr>
                <w:sz w:val="24"/>
                <w:szCs w:val="24"/>
              </w:rPr>
              <w:t>-3</w:t>
            </w:r>
            <w:r w:rsidRPr="0039068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B6F5E" w:rsidRPr="00390681" w:rsidRDefault="002D5AFC" w:rsidP="00DB6F5E">
            <w:pPr>
              <w:jc w:val="both"/>
              <w:rPr>
                <w:sz w:val="24"/>
                <w:szCs w:val="24"/>
              </w:rPr>
            </w:pPr>
            <w:r w:rsidRPr="00390681">
              <w:rPr>
                <w:sz w:val="24"/>
                <w:szCs w:val="24"/>
              </w:rPr>
              <w:t>1.</w:t>
            </w:r>
            <w:r w:rsidR="00390681" w:rsidRPr="00390681">
              <w:rPr>
                <w:sz w:val="24"/>
                <w:szCs w:val="24"/>
              </w:rPr>
              <w:t xml:space="preserve"> </w:t>
            </w:r>
            <w:proofErr w:type="gramStart"/>
            <w:r w:rsidR="00390681" w:rsidRPr="00390681">
              <w:rPr>
                <w:sz w:val="24"/>
                <w:szCs w:val="24"/>
              </w:rPr>
              <w:t>О рассмотрении вопроса о соблюдении руководителями муниципальных учреждений, подведомственных администрации городского поселения город Россошь, требований антикоррупционного законодательства в части представления сведений о доходах, расходах, об имуществе и обязательствах имущественного характера и результатов проверки сведений о доходах, расходах, об имуществе и обязательствах имущественного характера за период с 01.01.2021г. по 31.12.2021г.</w:t>
            </w:r>
            <w:proofErr w:type="gramEnd"/>
          </w:p>
        </w:tc>
        <w:tc>
          <w:tcPr>
            <w:tcW w:w="4501" w:type="dxa"/>
          </w:tcPr>
          <w:p w:rsidR="00DB6F5E" w:rsidRPr="00390681" w:rsidRDefault="00FD7B64" w:rsidP="00FD7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 помощника главы администрации городского поселения город Россошь по организационным и кадровым вопросам, заместителя председателя</w:t>
            </w:r>
            <w:r w:rsidRPr="00344F6E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принять к сведению.</w:t>
            </w:r>
            <w:bookmarkStart w:id="0" w:name="_GoBack"/>
            <w:bookmarkEnd w:id="0"/>
          </w:p>
        </w:tc>
      </w:tr>
      <w:tr w:rsidR="00DB6F5E" w:rsidRPr="00390681" w:rsidTr="002D5AFC">
        <w:tc>
          <w:tcPr>
            <w:tcW w:w="1449" w:type="dxa"/>
            <w:vMerge/>
          </w:tcPr>
          <w:p w:rsidR="00DB6F5E" w:rsidRPr="00390681" w:rsidRDefault="00DB6F5E" w:rsidP="00DB6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DB6F5E" w:rsidRPr="00390681" w:rsidRDefault="00DB6F5E" w:rsidP="00DB6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B6F5E" w:rsidRPr="00390681" w:rsidRDefault="002D5AFC" w:rsidP="00390681">
            <w:pPr>
              <w:jc w:val="both"/>
              <w:rPr>
                <w:sz w:val="24"/>
                <w:szCs w:val="24"/>
              </w:rPr>
            </w:pPr>
            <w:r w:rsidRPr="00390681">
              <w:rPr>
                <w:sz w:val="24"/>
                <w:szCs w:val="24"/>
              </w:rPr>
              <w:t>2.</w:t>
            </w:r>
            <w:r w:rsidR="00390681">
              <w:rPr>
                <w:sz w:val="24"/>
                <w:szCs w:val="24"/>
              </w:rPr>
              <w:t xml:space="preserve"> </w:t>
            </w:r>
            <w:r w:rsidR="00390681">
              <w:rPr>
                <w:sz w:val="24"/>
                <w:szCs w:val="24"/>
              </w:rPr>
              <w:t xml:space="preserve">О рассмотрении результатов проверки полноты и достоверности сведений о доходах, расходах, об имуществе и обязательствах имущественного характера за 2021 год, представленных </w:t>
            </w:r>
            <w:r w:rsidR="00390681">
              <w:rPr>
                <w:sz w:val="24"/>
                <w:szCs w:val="24"/>
              </w:rPr>
              <w:t>руководителем муниципального учреждения.</w:t>
            </w:r>
          </w:p>
        </w:tc>
        <w:tc>
          <w:tcPr>
            <w:tcW w:w="4501" w:type="dxa"/>
          </w:tcPr>
          <w:p w:rsidR="00FD7B64" w:rsidRDefault="00FD7B64" w:rsidP="00DB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расценивать как несущественный проступок.</w:t>
            </w:r>
          </w:p>
          <w:p w:rsidR="00DB6F5E" w:rsidRPr="00390681" w:rsidRDefault="00FD7B64" w:rsidP="00FD7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</w:t>
            </w:r>
            <w:r>
              <w:rPr>
                <w:sz w:val="24"/>
                <w:szCs w:val="24"/>
              </w:rPr>
              <w:t>руководителю муниципального учреждения</w:t>
            </w:r>
            <w:r>
              <w:rPr>
                <w:sz w:val="24"/>
                <w:szCs w:val="24"/>
              </w:rPr>
              <w:t xml:space="preserve"> строго соблюдать законодательство о противодействии коррупции, а также обратить внимание на личную ответственность руководителя муниципального учреждения за достоверность и полноту предоставляемых сведений о доходах,</w:t>
            </w:r>
            <w:r w:rsidRPr="006273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расходах, об имуществе и обязательствах имущественного характера</w:t>
            </w:r>
          </w:p>
        </w:tc>
      </w:tr>
    </w:tbl>
    <w:p w:rsidR="00DB6F5E" w:rsidRPr="00390681" w:rsidRDefault="00DB6F5E" w:rsidP="00DB6F5E">
      <w:pPr>
        <w:jc w:val="both"/>
        <w:rPr>
          <w:sz w:val="24"/>
          <w:szCs w:val="24"/>
        </w:rPr>
      </w:pPr>
    </w:p>
    <w:sectPr w:rsidR="00DB6F5E" w:rsidRPr="00390681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11"/>
    <w:rsid w:val="002D5AFC"/>
    <w:rsid w:val="00390681"/>
    <w:rsid w:val="00426E11"/>
    <w:rsid w:val="006B7042"/>
    <w:rsid w:val="008C531E"/>
    <w:rsid w:val="009C7AB5"/>
    <w:rsid w:val="00A14171"/>
    <w:rsid w:val="00DB6F5E"/>
    <w:rsid w:val="00EE798F"/>
    <w:rsid w:val="00FC73AE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Goradm11</dc:creator>
  <cp:lastModifiedBy>Goradm11</cp:lastModifiedBy>
  <cp:revision>3</cp:revision>
  <dcterms:created xsi:type="dcterms:W3CDTF">2023-01-09T07:25:00Z</dcterms:created>
  <dcterms:modified xsi:type="dcterms:W3CDTF">2023-01-09T08:52:00Z</dcterms:modified>
</cp:coreProperties>
</file>