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DB6F5E" w:rsidP="00DB6F5E">
      <w:pPr>
        <w:ind w:firstLine="709"/>
        <w:jc w:val="both"/>
      </w:pPr>
      <w:r>
        <w:t>10 января 2022 года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город Россошь.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2D5AFC" w:rsidP="00DB6F5E">
            <w:pPr>
              <w:jc w:val="both"/>
            </w:pPr>
            <w:r>
              <w:t>10.01.2022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bookmarkStart w:id="0" w:name="_GoBack"/>
            <w:bookmarkEnd w:id="0"/>
            <w:r>
              <w:t>-00</w:t>
            </w:r>
          </w:p>
        </w:tc>
        <w:tc>
          <w:tcPr>
            <w:tcW w:w="2126" w:type="dxa"/>
          </w:tcPr>
          <w:p w:rsidR="00DB6F5E" w:rsidRDefault="002D5AFC" w:rsidP="00DB6F5E">
            <w:pPr>
              <w:jc w:val="both"/>
            </w:pPr>
            <w:r>
              <w:t>1.Подведение итогов работы комиссии за 2021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2D5AFC">
            <w:pPr>
              <w:ind w:firstLine="770"/>
              <w:jc w:val="both"/>
            </w:pPr>
            <w:r w:rsidRPr="002D5AFC">
              <w:t>Признать результаты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город Россошь за 2021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DB6F5E">
            <w:pPr>
              <w:jc w:val="both"/>
            </w:pPr>
            <w:r>
              <w:t>2.Об утверждении Плана работы комиссии на 2022 год.</w:t>
            </w:r>
          </w:p>
        </w:tc>
        <w:tc>
          <w:tcPr>
            <w:tcW w:w="4501" w:type="dxa"/>
          </w:tcPr>
          <w:p w:rsidR="00DB6F5E" w:rsidRPr="002D5AFC" w:rsidRDefault="002D5AFC" w:rsidP="00DB6F5E">
            <w:pPr>
              <w:jc w:val="both"/>
            </w:pPr>
            <w:r w:rsidRPr="002D5AFC">
              <w:t>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город Россошь на 2022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426E11"/>
    <w:rsid w:val="006B7042"/>
    <w:rsid w:val="008C531E"/>
    <w:rsid w:val="00A14171"/>
    <w:rsid w:val="00DB6F5E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Goradm11</dc:creator>
  <cp:keywords/>
  <dc:description/>
  <cp:lastModifiedBy>Goradm11</cp:lastModifiedBy>
  <cp:revision>3</cp:revision>
  <dcterms:created xsi:type="dcterms:W3CDTF">2022-03-17T05:59:00Z</dcterms:created>
  <dcterms:modified xsi:type="dcterms:W3CDTF">2022-03-17T06:19:00Z</dcterms:modified>
</cp:coreProperties>
</file>